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7A8" w:rsidRDefault="000777A8" w:rsidP="000777A8">
      <w:pPr>
        <w:tabs>
          <w:tab w:val="left" w:pos="1134"/>
        </w:tabs>
        <w:spacing w:after="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Марія КУНЕВИЧ</w:t>
      </w:r>
    </w:p>
    <w:p w:rsidR="000777A8" w:rsidRDefault="000777A8" w:rsidP="000777A8">
      <w:pPr>
        <w:tabs>
          <w:tab w:val="left" w:pos="1134"/>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здобувачка 1 курсу магістратури</w:t>
      </w:r>
    </w:p>
    <w:p w:rsidR="000777A8" w:rsidRDefault="000777A8" w:rsidP="000777A8">
      <w:pPr>
        <w:tabs>
          <w:tab w:val="left" w:pos="1134"/>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спеціальності 017 Фізична культура і спорт,</w:t>
      </w:r>
    </w:p>
    <w:p w:rsidR="000777A8" w:rsidRDefault="000777A8" w:rsidP="000777A8">
      <w:pPr>
        <w:tabs>
          <w:tab w:val="left" w:pos="1134"/>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освітньо-професійна програма «Фізична культура і спорт»,</w:t>
      </w:r>
    </w:p>
    <w:p w:rsidR="000777A8" w:rsidRDefault="000777A8" w:rsidP="000777A8">
      <w:pPr>
        <w:tabs>
          <w:tab w:val="left" w:pos="1134"/>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Західноукраїнський національний університет</w:t>
      </w:r>
    </w:p>
    <w:p w:rsidR="000777A8" w:rsidRDefault="000777A8" w:rsidP="000777A8">
      <w:pPr>
        <w:tabs>
          <w:tab w:val="left" w:pos="1134"/>
        </w:tabs>
        <w:spacing w:after="0" w:line="240" w:lineRule="auto"/>
        <w:ind w:firstLine="709"/>
        <w:jc w:val="right"/>
        <w:rPr>
          <w:rFonts w:ascii="Times New Roman" w:hAnsi="Times New Roman" w:cs="Times New Roman"/>
          <w:b/>
          <w:bCs/>
          <w:sz w:val="16"/>
          <w:szCs w:val="16"/>
        </w:rPr>
      </w:pPr>
    </w:p>
    <w:p w:rsidR="000777A8" w:rsidRDefault="000777A8" w:rsidP="000777A8">
      <w:pPr>
        <w:tabs>
          <w:tab w:val="left" w:pos="1134"/>
        </w:tabs>
        <w:spacing w:after="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Науковий керівник:</w:t>
      </w:r>
    </w:p>
    <w:p w:rsidR="000777A8" w:rsidRDefault="000777A8" w:rsidP="000777A8">
      <w:pPr>
        <w:tabs>
          <w:tab w:val="left" w:pos="1134"/>
        </w:tabs>
        <w:spacing w:after="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Роман ГАХ</w:t>
      </w:r>
    </w:p>
    <w:p w:rsidR="000777A8" w:rsidRDefault="000777A8" w:rsidP="000777A8">
      <w:pPr>
        <w:tabs>
          <w:tab w:val="left" w:pos="1134"/>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кандидат педагогічних наук, доцент,</w:t>
      </w:r>
    </w:p>
    <w:p w:rsidR="000777A8" w:rsidRDefault="000777A8" w:rsidP="000777A8">
      <w:pPr>
        <w:tabs>
          <w:tab w:val="left" w:pos="1134"/>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доцент кафедри фізичної реабілітації і спорту,</w:t>
      </w:r>
    </w:p>
    <w:p w:rsidR="000777A8" w:rsidRDefault="000777A8" w:rsidP="000777A8">
      <w:pPr>
        <w:tabs>
          <w:tab w:val="left" w:pos="1134"/>
        </w:tabs>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Західноукраїнський національний університет</w:t>
      </w:r>
    </w:p>
    <w:p w:rsidR="000777A8" w:rsidRDefault="000777A8" w:rsidP="000777A8">
      <w:pPr>
        <w:tabs>
          <w:tab w:val="left" w:pos="1134"/>
        </w:tabs>
        <w:spacing w:after="0" w:line="240" w:lineRule="auto"/>
        <w:ind w:firstLine="709"/>
        <w:jc w:val="both"/>
        <w:rPr>
          <w:rFonts w:ascii="Times New Roman" w:eastAsia="Times New Roman" w:hAnsi="Times New Roman" w:cs="Times New Roman"/>
          <w:i/>
          <w:sz w:val="14"/>
          <w:szCs w:val="20"/>
          <w:lang w:eastAsia="uk-UA"/>
        </w:rPr>
      </w:pPr>
    </w:p>
    <w:p w:rsidR="000777A8" w:rsidRDefault="000777A8" w:rsidP="000777A8">
      <w:pPr>
        <w:tabs>
          <w:tab w:val="left" w:pos="1134"/>
        </w:tabs>
        <w:spacing w:after="0" w:line="240" w:lineRule="auto"/>
        <w:jc w:val="center"/>
        <w:rPr>
          <w:rFonts w:ascii="Times New Roman" w:eastAsia="Times New Roman" w:hAnsi="Times New Roman" w:cs="Times New Roman"/>
          <w:b/>
          <w:bCs/>
          <w:sz w:val="32"/>
          <w:szCs w:val="28"/>
          <w:lang w:eastAsia="uk-UA"/>
        </w:rPr>
      </w:pPr>
      <w:r>
        <w:rPr>
          <w:rFonts w:ascii="Times New Roman" w:eastAsia="Times New Roman" w:hAnsi="Times New Roman" w:cs="Times New Roman"/>
          <w:b/>
          <w:bCs/>
          <w:sz w:val="32"/>
          <w:szCs w:val="28"/>
          <w:lang w:eastAsia="uk-UA"/>
        </w:rPr>
        <w:t>СУЧАСНІ ПІДХОДИ ДО ФІЗИЧНОГО ВИХОВАННЯ СТУДЕНТІВ У ЗАКЛАДАХ ВИЩОЇ ОСВІТИ</w:t>
      </w:r>
    </w:p>
    <w:p w:rsidR="000777A8" w:rsidRDefault="000777A8" w:rsidP="000777A8">
      <w:pPr>
        <w:tabs>
          <w:tab w:val="left" w:pos="1134"/>
        </w:tabs>
        <w:spacing w:after="0" w:line="240" w:lineRule="auto"/>
        <w:ind w:firstLine="709"/>
        <w:jc w:val="both"/>
        <w:rPr>
          <w:rFonts w:ascii="Times New Roman" w:eastAsia="Times New Roman" w:hAnsi="Times New Roman" w:cs="Times New Roman"/>
          <w:b/>
          <w:bCs/>
          <w:sz w:val="10"/>
          <w:szCs w:val="16"/>
          <w:lang w:eastAsia="uk-UA"/>
        </w:rPr>
      </w:pP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початком нового тисячоліття, на тлі піднесення національної само</w:t>
      </w:r>
      <w:r>
        <w:rPr>
          <w:rFonts w:ascii="Times New Roman" w:eastAsia="Times New Roman" w:hAnsi="Times New Roman" w:cs="Times New Roman"/>
          <w:sz w:val="28"/>
          <w:szCs w:val="28"/>
          <w:lang w:eastAsia="uk-UA"/>
        </w:rPr>
        <w:softHyphen/>
        <w:t>свідомості та переосмислення культурних орієнтирів, в українській педагогіці акцентується увага на вихованні нового покоління особистостей. Цей процес ґрунтується на цілісному, систематизованому та організованому підході, покликаному дати відповідь на актуальні наукові та практичні виклики су</w:t>
      </w:r>
      <w:r>
        <w:rPr>
          <w:rFonts w:ascii="Times New Roman" w:eastAsia="Times New Roman" w:hAnsi="Times New Roman" w:cs="Times New Roman"/>
          <w:sz w:val="28"/>
          <w:szCs w:val="28"/>
          <w:lang w:eastAsia="uk-UA"/>
        </w:rPr>
        <w:softHyphen/>
        <w:t>часної педагогічної науки. Мета цього процесу – сформувати дійсно досконалу, гармонійно розвинену особистість, здатну досягти успіху в динамічному світі.</w:t>
      </w: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Щоб ґрунтовно дослідити проблему фізичного виховання студентів у закладах вищої освіти, необхідне неупереджене вивчення та оцінка існуючого в українській теорії та практиці досвіду. Це підтверджується нормативно-правовими документами та науковими працями, де чітко визначено мету освіти, а саме: розвиток людини як всебічно розвиненої особистості, найвищої цінності суспільства; розкриття талантів, інтелектуальних та рухових здібностей; виховання високих моральних якостей; формування свідомих громадян, здатних до активної участі у житті суспільства [5].</w:t>
      </w: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Саме фізичне виховання відіграє суттєву роль у досягненні цих цілей. Воно сприяє не лише зміцненню здоров’я та фізичному розвитку молоді, але й формує такі важливі якості, як дисципліна, відповідальність, прагнення до перемоги, командний дух [1].</w:t>
      </w: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Отже, неупереджене вивчення та аналіз вітчизняного досвіду фізичного виховання студентів є ключовим кроком у розробці ефективних методів та програм, що відповідають сучасним потребам освіти та суспільства.</w:t>
      </w: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метою модернізації та вдосконалення системи вищої освіти в Україні протягом останніх років було прийнято низку законодавчих та нормативно-програмних актів</w:t>
      </w:r>
      <w:r>
        <w:rPr>
          <w:rFonts w:ascii="Times New Roman" w:eastAsia="Times New Roman" w:hAnsi="Times New Roman" w:cs="Times New Roman"/>
          <w:sz w:val="28"/>
          <w:szCs w:val="28"/>
          <w:lang w:val="ru-RU" w:eastAsia="uk-UA"/>
        </w:rPr>
        <w:t xml:space="preserve"> [2]</w:t>
      </w:r>
      <w:r>
        <w:rPr>
          <w:rFonts w:ascii="Times New Roman" w:eastAsia="Times New Roman" w:hAnsi="Times New Roman" w:cs="Times New Roman"/>
          <w:sz w:val="28"/>
          <w:szCs w:val="28"/>
          <w:lang w:eastAsia="uk-UA"/>
        </w:rPr>
        <w:t xml:space="preserve">. Їх основними завданнями є: забезпечення автономії закладів вищої освіти, що дасть їм змогу гнучкіше реагувати на потреби ринку праці та суспільства; сприяння поєднанню освіти з наукою, завдяки чому студенти отримуватимуть не лише теоретичні знання, але й практичні навички, необхідні для роботи в реальних умовах; підготовка висококваліфікованих кадрів, здатних до інновацій та конкурентоспроможних на світовому ринку праці; створення умов для самореалізації особистості та розвитку її потенціалу; задоволення потреб суспільства у фахівцях різного профілю [3]. Впровадження </w:t>
      </w:r>
      <w:r>
        <w:rPr>
          <w:rFonts w:ascii="Times New Roman" w:eastAsia="Times New Roman" w:hAnsi="Times New Roman" w:cs="Times New Roman"/>
          <w:sz w:val="28"/>
          <w:szCs w:val="28"/>
          <w:lang w:eastAsia="uk-UA"/>
        </w:rPr>
        <w:lastRenderedPageBreak/>
        <w:t>цих реформ сприятиме підвищенню якості освіти, зростанню престижу укра</w:t>
      </w:r>
      <w:r>
        <w:rPr>
          <w:rFonts w:ascii="Times New Roman" w:eastAsia="Times New Roman" w:hAnsi="Times New Roman" w:cs="Times New Roman"/>
          <w:sz w:val="28"/>
          <w:szCs w:val="28"/>
          <w:lang w:eastAsia="uk-UA"/>
        </w:rPr>
        <w:softHyphen/>
        <w:t>їнської освіти на міжнародній арені, зміцненню економіки країни та покращен</w:t>
      </w:r>
      <w:r>
        <w:rPr>
          <w:rFonts w:ascii="Times New Roman" w:eastAsia="Times New Roman" w:hAnsi="Times New Roman" w:cs="Times New Roman"/>
          <w:sz w:val="28"/>
          <w:szCs w:val="28"/>
          <w:lang w:eastAsia="uk-UA"/>
        </w:rPr>
        <w:softHyphen/>
        <w:t>ню добробуту населення [4].</w:t>
      </w: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Важливо зазначити, що реформування вищої освіти – це складний і тривалий процес, який потребує постійного вдосконалення та адаптації до но-</w:t>
      </w:r>
      <w:proofErr w:type="spellStart"/>
      <w:r>
        <w:rPr>
          <w:rFonts w:ascii="Times New Roman" w:eastAsia="Times New Roman" w:hAnsi="Times New Roman" w:cs="Times New Roman"/>
          <w:sz w:val="28"/>
          <w:szCs w:val="28"/>
          <w:lang w:eastAsia="uk-UA"/>
        </w:rPr>
        <w:t>вих</w:t>
      </w:r>
      <w:proofErr w:type="spellEnd"/>
      <w:r>
        <w:rPr>
          <w:rFonts w:ascii="Times New Roman" w:eastAsia="Times New Roman" w:hAnsi="Times New Roman" w:cs="Times New Roman"/>
          <w:sz w:val="28"/>
          <w:szCs w:val="28"/>
          <w:lang w:eastAsia="uk-UA"/>
        </w:rPr>
        <w:t xml:space="preserve"> викликів.</w:t>
      </w: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Таким чином, покращення процесу фізичного виховання у закладах вищої освіти необхідно </w:t>
      </w:r>
      <w:proofErr w:type="spellStart"/>
      <w:r>
        <w:rPr>
          <w:rFonts w:ascii="Times New Roman" w:eastAsia="Times New Roman" w:hAnsi="Times New Roman" w:cs="Times New Roman"/>
          <w:sz w:val="28"/>
          <w:szCs w:val="28"/>
          <w:lang w:eastAsia="uk-UA"/>
        </w:rPr>
        <w:t>зреалізовувати</w:t>
      </w:r>
      <w:proofErr w:type="spellEnd"/>
      <w:r>
        <w:rPr>
          <w:rFonts w:ascii="Times New Roman" w:eastAsia="Times New Roman" w:hAnsi="Times New Roman" w:cs="Times New Roman"/>
          <w:sz w:val="28"/>
          <w:szCs w:val="28"/>
          <w:lang w:eastAsia="uk-UA"/>
        </w:rPr>
        <w:t xml:space="preserve"> через удосконалення рухової та психологічної підготовки здобувачів, що дозволить підготувати їх до професійної діяльності та активного громадського життя. Також це дозволить врахувати індивідуальні особливості студентів та забезпечити оздоровчу спрямованість процесу фізич</w:t>
      </w:r>
      <w:r>
        <w:rPr>
          <w:rFonts w:ascii="Times New Roman" w:eastAsia="Times New Roman" w:hAnsi="Times New Roman" w:cs="Times New Roman"/>
          <w:sz w:val="28"/>
          <w:szCs w:val="28"/>
          <w:lang w:eastAsia="uk-UA"/>
        </w:rPr>
        <w:softHyphen/>
        <w:t>ного виховання. Необхідно використовувати різні засоби рухового удоскона</w:t>
      </w:r>
      <w:r>
        <w:rPr>
          <w:rFonts w:ascii="Times New Roman" w:eastAsia="Times New Roman" w:hAnsi="Times New Roman" w:cs="Times New Roman"/>
          <w:sz w:val="28"/>
          <w:szCs w:val="28"/>
          <w:lang w:eastAsia="uk-UA"/>
        </w:rPr>
        <w:softHyphen/>
        <w:t>лення та форми фізичної активності у процесі фізичного виховання.</w:t>
      </w: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16"/>
          <w:szCs w:val="16"/>
          <w:lang w:eastAsia="uk-UA"/>
        </w:rPr>
      </w:pPr>
    </w:p>
    <w:p w:rsidR="000777A8" w:rsidRDefault="000777A8" w:rsidP="000777A8">
      <w:pPr>
        <w:tabs>
          <w:tab w:val="left" w:pos="1134"/>
        </w:tabs>
        <w:spacing w:after="0" w:line="240" w:lineRule="auto"/>
        <w:jc w:val="center"/>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t>ЛІТЕРАТУРА</w:t>
      </w: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16"/>
          <w:szCs w:val="16"/>
          <w:lang w:eastAsia="uk-UA"/>
        </w:rPr>
      </w:pPr>
    </w:p>
    <w:p w:rsidR="000777A8" w:rsidRDefault="000777A8" w:rsidP="000777A8">
      <w:pPr>
        <w:tabs>
          <w:tab w:val="left" w:pos="1134"/>
        </w:tabs>
        <w:spacing w:after="0" w:line="240" w:lineRule="auto"/>
        <w:ind w:firstLine="709"/>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 xml:space="preserve">1. </w:t>
      </w:r>
      <w:proofErr w:type="spellStart"/>
      <w:r>
        <w:rPr>
          <w:rFonts w:ascii="Times New Roman" w:hAnsi="Times New Roman" w:cs="Times New Roman"/>
          <w:sz w:val="24"/>
          <w:szCs w:val="28"/>
          <w:shd w:val="clear" w:color="auto" w:fill="FFFFFF"/>
        </w:rPr>
        <w:t>Боднарчук</w:t>
      </w:r>
      <w:proofErr w:type="spellEnd"/>
      <w:r>
        <w:rPr>
          <w:rFonts w:ascii="Times New Roman" w:hAnsi="Times New Roman" w:cs="Times New Roman"/>
          <w:sz w:val="24"/>
          <w:szCs w:val="28"/>
          <w:shd w:val="clear" w:color="auto" w:fill="FFFFFF"/>
        </w:rPr>
        <w:t xml:space="preserve"> О. Теорія і методика фізичного виховання : курс лекцій / Олена </w:t>
      </w:r>
      <w:proofErr w:type="spellStart"/>
      <w:r>
        <w:rPr>
          <w:rFonts w:ascii="Times New Roman" w:hAnsi="Times New Roman" w:cs="Times New Roman"/>
          <w:sz w:val="24"/>
          <w:szCs w:val="28"/>
          <w:shd w:val="clear" w:color="auto" w:fill="FFFFFF"/>
        </w:rPr>
        <w:t>Бод</w:t>
      </w:r>
      <w:r>
        <w:rPr>
          <w:rFonts w:ascii="Times New Roman" w:hAnsi="Times New Roman" w:cs="Times New Roman"/>
          <w:sz w:val="24"/>
          <w:szCs w:val="28"/>
          <w:shd w:val="clear" w:color="auto" w:fill="FFFFFF"/>
        </w:rPr>
        <w:softHyphen/>
        <w:t>нарчук</w:t>
      </w:r>
      <w:proofErr w:type="spellEnd"/>
      <w:r>
        <w:rPr>
          <w:rFonts w:ascii="Times New Roman" w:hAnsi="Times New Roman" w:cs="Times New Roman"/>
          <w:sz w:val="24"/>
          <w:szCs w:val="28"/>
          <w:shd w:val="clear" w:color="auto" w:fill="FFFFFF"/>
        </w:rPr>
        <w:t xml:space="preserve">, Наталія Семенова, Маркіян </w:t>
      </w:r>
      <w:proofErr w:type="spellStart"/>
      <w:r>
        <w:rPr>
          <w:rFonts w:ascii="Times New Roman" w:hAnsi="Times New Roman" w:cs="Times New Roman"/>
          <w:sz w:val="24"/>
          <w:szCs w:val="28"/>
          <w:shd w:val="clear" w:color="auto" w:fill="FFFFFF"/>
        </w:rPr>
        <w:t>Стефанишин</w:t>
      </w:r>
      <w:proofErr w:type="spellEnd"/>
      <w:r>
        <w:rPr>
          <w:rFonts w:ascii="Times New Roman" w:hAnsi="Times New Roman" w:cs="Times New Roman"/>
          <w:sz w:val="24"/>
          <w:szCs w:val="28"/>
          <w:shd w:val="clear" w:color="auto" w:fill="FFFFFF"/>
        </w:rPr>
        <w:t xml:space="preserve">. – Львів : ЛДУФК імені Івана </w:t>
      </w:r>
      <w:proofErr w:type="spellStart"/>
      <w:r>
        <w:rPr>
          <w:rFonts w:ascii="Times New Roman" w:hAnsi="Times New Roman" w:cs="Times New Roman"/>
          <w:sz w:val="24"/>
          <w:szCs w:val="28"/>
          <w:shd w:val="clear" w:color="auto" w:fill="FFFFFF"/>
        </w:rPr>
        <w:t>Боберського</w:t>
      </w:r>
      <w:proofErr w:type="spellEnd"/>
      <w:r>
        <w:rPr>
          <w:rFonts w:ascii="Times New Roman" w:hAnsi="Times New Roman" w:cs="Times New Roman"/>
          <w:sz w:val="24"/>
          <w:szCs w:val="28"/>
          <w:shd w:val="clear" w:color="auto" w:fill="FFFFFF"/>
        </w:rPr>
        <w:t>, 2023. – 186 с.</w:t>
      </w:r>
    </w:p>
    <w:p w:rsidR="000777A8" w:rsidRDefault="000777A8" w:rsidP="000777A8">
      <w:pPr>
        <w:tabs>
          <w:tab w:val="left" w:pos="1134"/>
        </w:tabs>
        <w:spacing w:after="0" w:line="240" w:lineRule="auto"/>
        <w:ind w:firstLine="709"/>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 xml:space="preserve">2. </w:t>
      </w:r>
      <w:proofErr w:type="spellStart"/>
      <w:r>
        <w:rPr>
          <w:rFonts w:ascii="Times New Roman" w:hAnsi="Times New Roman" w:cs="Times New Roman"/>
          <w:sz w:val="24"/>
          <w:szCs w:val="28"/>
          <w:shd w:val="clear" w:color="auto" w:fill="FFFFFF"/>
        </w:rPr>
        <w:t>Кошелева</w:t>
      </w:r>
      <w:proofErr w:type="spellEnd"/>
      <w:r>
        <w:rPr>
          <w:rFonts w:ascii="Times New Roman" w:hAnsi="Times New Roman" w:cs="Times New Roman"/>
          <w:sz w:val="24"/>
          <w:szCs w:val="28"/>
          <w:shd w:val="clear" w:color="auto" w:fill="FFFFFF"/>
        </w:rPr>
        <w:t xml:space="preserve"> О. О. Оптимізація організаційно-методичних умов системи фізичного виховання у закладах вищої освіти : </w:t>
      </w:r>
      <w:proofErr w:type="spellStart"/>
      <w:r>
        <w:rPr>
          <w:rFonts w:ascii="Times New Roman" w:hAnsi="Times New Roman" w:cs="Times New Roman"/>
          <w:sz w:val="24"/>
          <w:szCs w:val="28"/>
          <w:shd w:val="clear" w:color="auto" w:fill="FFFFFF"/>
        </w:rPr>
        <w:t>автореф</w:t>
      </w:r>
      <w:proofErr w:type="spellEnd"/>
      <w:r>
        <w:rPr>
          <w:rFonts w:ascii="Times New Roman" w:hAnsi="Times New Roman" w:cs="Times New Roman"/>
          <w:sz w:val="24"/>
          <w:szCs w:val="28"/>
          <w:shd w:val="clear" w:color="auto" w:fill="FFFFFF"/>
        </w:rPr>
        <w:t xml:space="preserve">. </w:t>
      </w:r>
      <w:proofErr w:type="spellStart"/>
      <w:r>
        <w:rPr>
          <w:rFonts w:ascii="Times New Roman" w:hAnsi="Times New Roman" w:cs="Times New Roman"/>
          <w:sz w:val="24"/>
          <w:szCs w:val="28"/>
          <w:shd w:val="clear" w:color="auto" w:fill="FFFFFF"/>
        </w:rPr>
        <w:t>дис</w:t>
      </w:r>
      <w:proofErr w:type="spellEnd"/>
      <w:r>
        <w:rPr>
          <w:rFonts w:ascii="Times New Roman" w:hAnsi="Times New Roman" w:cs="Times New Roman"/>
          <w:sz w:val="24"/>
          <w:szCs w:val="28"/>
          <w:shd w:val="clear" w:color="auto" w:fill="FFFFFF"/>
        </w:rPr>
        <w:t>. ...</w:t>
      </w:r>
      <w:proofErr w:type="spellStart"/>
      <w:r>
        <w:rPr>
          <w:rFonts w:ascii="Times New Roman" w:hAnsi="Times New Roman" w:cs="Times New Roman"/>
          <w:sz w:val="24"/>
          <w:szCs w:val="28"/>
          <w:shd w:val="clear" w:color="auto" w:fill="FFFFFF"/>
        </w:rPr>
        <w:t>канд</w:t>
      </w:r>
      <w:proofErr w:type="spellEnd"/>
      <w:r>
        <w:rPr>
          <w:rFonts w:ascii="Times New Roman" w:hAnsi="Times New Roman" w:cs="Times New Roman"/>
          <w:sz w:val="24"/>
          <w:szCs w:val="28"/>
          <w:shd w:val="clear" w:color="auto" w:fill="FFFFFF"/>
        </w:rPr>
        <w:t xml:space="preserve">. наук з </w:t>
      </w:r>
      <w:proofErr w:type="spellStart"/>
      <w:r>
        <w:rPr>
          <w:rFonts w:ascii="Times New Roman" w:hAnsi="Times New Roman" w:cs="Times New Roman"/>
          <w:sz w:val="24"/>
          <w:szCs w:val="28"/>
          <w:shd w:val="clear" w:color="auto" w:fill="FFFFFF"/>
        </w:rPr>
        <w:t>фіз</w:t>
      </w:r>
      <w:proofErr w:type="spellEnd"/>
      <w:r>
        <w:rPr>
          <w:rFonts w:ascii="Times New Roman" w:hAnsi="Times New Roman" w:cs="Times New Roman"/>
          <w:sz w:val="24"/>
          <w:szCs w:val="28"/>
          <w:shd w:val="clear" w:color="auto" w:fill="FFFFFF"/>
        </w:rPr>
        <w:t xml:space="preserve">. виховання та спорту : [спец.] 24.00.02 «Фізична культура, фізичне виховання різних груп населення» / </w:t>
      </w:r>
      <w:proofErr w:type="spellStart"/>
      <w:r>
        <w:rPr>
          <w:rFonts w:ascii="Times New Roman" w:hAnsi="Times New Roman" w:cs="Times New Roman"/>
          <w:sz w:val="24"/>
          <w:szCs w:val="28"/>
          <w:shd w:val="clear" w:color="auto" w:fill="FFFFFF"/>
        </w:rPr>
        <w:t>Кошелева</w:t>
      </w:r>
      <w:proofErr w:type="spellEnd"/>
      <w:r>
        <w:rPr>
          <w:rFonts w:ascii="Times New Roman" w:hAnsi="Times New Roman" w:cs="Times New Roman"/>
          <w:sz w:val="24"/>
          <w:szCs w:val="28"/>
          <w:shd w:val="clear" w:color="auto" w:fill="FFFFFF"/>
        </w:rPr>
        <w:t xml:space="preserve"> Олена Олександрівна ; Придніпровська </w:t>
      </w:r>
      <w:proofErr w:type="spellStart"/>
      <w:r>
        <w:rPr>
          <w:rFonts w:ascii="Times New Roman" w:hAnsi="Times New Roman" w:cs="Times New Roman"/>
          <w:sz w:val="24"/>
          <w:szCs w:val="28"/>
          <w:shd w:val="clear" w:color="auto" w:fill="FFFFFF"/>
        </w:rPr>
        <w:t>держ</w:t>
      </w:r>
      <w:proofErr w:type="spellEnd"/>
      <w:r>
        <w:rPr>
          <w:rFonts w:ascii="Times New Roman" w:hAnsi="Times New Roman" w:cs="Times New Roman"/>
          <w:sz w:val="24"/>
          <w:szCs w:val="28"/>
          <w:shd w:val="clear" w:color="auto" w:fill="FFFFFF"/>
        </w:rPr>
        <w:t xml:space="preserve">. акад. </w:t>
      </w:r>
      <w:proofErr w:type="spellStart"/>
      <w:r>
        <w:rPr>
          <w:rFonts w:ascii="Times New Roman" w:hAnsi="Times New Roman" w:cs="Times New Roman"/>
          <w:sz w:val="24"/>
          <w:szCs w:val="28"/>
          <w:shd w:val="clear" w:color="auto" w:fill="FFFFFF"/>
        </w:rPr>
        <w:t>фіз</w:t>
      </w:r>
      <w:proofErr w:type="spellEnd"/>
      <w:r>
        <w:rPr>
          <w:rFonts w:ascii="Times New Roman" w:hAnsi="Times New Roman" w:cs="Times New Roman"/>
          <w:sz w:val="24"/>
          <w:szCs w:val="28"/>
          <w:shd w:val="clear" w:color="auto" w:fill="FFFFFF"/>
        </w:rPr>
        <w:t>. культури і спорту. – Дніпро, 2019. – 25 с.</w:t>
      </w:r>
    </w:p>
    <w:p w:rsidR="000777A8" w:rsidRDefault="000777A8" w:rsidP="000777A8">
      <w:pPr>
        <w:tabs>
          <w:tab w:val="left" w:pos="1134"/>
        </w:tabs>
        <w:spacing w:after="0" w:line="240" w:lineRule="auto"/>
        <w:ind w:firstLine="709"/>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3. Хома Т. В. Педагогіка фізичного виховання і спорту: теоретико-практичний супро</w:t>
      </w:r>
      <w:r>
        <w:rPr>
          <w:rFonts w:ascii="Times New Roman" w:hAnsi="Times New Roman" w:cs="Times New Roman"/>
          <w:sz w:val="24"/>
          <w:szCs w:val="28"/>
          <w:shd w:val="clear" w:color="auto" w:fill="FFFFFF"/>
        </w:rPr>
        <w:softHyphen/>
        <w:t xml:space="preserve">від до самостійної роботи студентів : </w:t>
      </w:r>
      <w:proofErr w:type="spellStart"/>
      <w:r>
        <w:rPr>
          <w:rFonts w:ascii="Times New Roman" w:hAnsi="Times New Roman" w:cs="Times New Roman"/>
          <w:sz w:val="24"/>
          <w:szCs w:val="28"/>
          <w:shd w:val="clear" w:color="auto" w:fill="FFFFFF"/>
        </w:rPr>
        <w:t>навч</w:t>
      </w:r>
      <w:proofErr w:type="spellEnd"/>
      <w:r>
        <w:rPr>
          <w:rFonts w:ascii="Times New Roman" w:hAnsi="Times New Roman" w:cs="Times New Roman"/>
          <w:sz w:val="24"/>
          <w:szCs w:val="28"/>
          <w:shd w:val="clear" w:color="auto" w:fill="FFFFFF"/>
        </w:rPr>
        <w:t xml:space="preserve">. </w:t>
      </w:r>
      <w:proofErr w:type="spellStart"/>
      <w:r>
        <w:rPr>
          <w:rFonts w:ascii="Times New Roman" w:hAnsi="Times New Roman" w:cs="Times New Roman"/>
          <w:sz w:val="24"/>
          <w:szCs w:val="28"/>
          <w:shd w:val="clear" w:color="auto" w:fill="FFFFFF"/>
        </w:rPr>
        <w:t>посіб</w:t>
      </w:r>
      <w:proofErr w:type="spellEnd"/>
      <w:r>
        <w:rPr>
          <w:rFonts w:ascii="Times New Roman" w:hAnsi="Times New Roman" w:cs="Times New Roman"/>
          <w:sz w:val="24"/>
          <w:szCs w:val="28"/>
          <w:shd w:val="clear" w:color="auto" w:fill="FFFFFF"/>
        </w:rPr>
        <w:t>. / Хома Т. В. – Ужгород : Говерла, 2020. – 104 с.</w:t>
      </w:r>
    </w:p>
    <w:p w:rsidR="000777A8" w:rsidRDefault="000777A8" w:rsidP="000777A8">
      <w:pPr>
        <w:tabs>
          <w:tab w:val="left" w:pos="1134"/>
        </w:tabs>
        <w:spacing w:after="0" w:line="240" w:lineRule="auto"/>
        <w:ind w:firstLine="709"/>
        <w:jc w:val="both"/>
        <w:rPr>
          <w:rFonts w:ascii="Times New Roman" w:hAnsi="Times New Roman" w:cs="Times New Roman"/>
          <w:spacing w:val="-2"/>
          <w:sz w:val="24"/>
          <w:szCs w:val="28"/>
          <w:shd w:val="clear" w:color="auto" w:fill="FFFFFF"/>
        </w:rPr>
      </w:pPr>
      <w:r>
        <w:rPr>
          <w:rFonts w:ascii="Times New Roman" w:hAnsi="Times New Roman" w:cs="Times New Roman"/>
          <w:spacing w:val="-4"/>
          <w:sz w:val="24"/>
          <w:szCs w:val="28"/>
          <w:shd w:val="clear" w:color="auto" w:fill="FFFFFF"/>
        </w:rPr>
        <w:t xml:space="preserve">4. Черненко С. О. Теорія й методика фізичного виховання : </w:t>
      </w:r>
      <w:proofErr w:type="spellStart"/>
      <w:r>
        <w:rPr>
          <w:rFonts w:ascii="Times New Roman" w:hAnsi="Times New Roman" w:cs="Times New Roman"/>
          <w:spacing w:val="-4"/>
          <w:sz w:val="24"/>
          <w:szCs w:val="28"/>
          <w:shd w:val="clear" w:color="auto" w:fill="FFFFFF"/>
        </w:rPr>
        <w:t>навч</w:t>
      </w:r>
      <w:proofErr w:type="spellEnd"/>
      <w:r>
        <w:rPr>
          <w:rFonts w:ascii="Times New Roman" w:hAnsi="Times New Roman" w:cs="Times New Roman"/>
          <w:spacing w:val="-4"/>
          <w:sz w:val="24"/>
          <w:szCs w:val="28"/>
          <w:shd w:val="clear" w:color="auto" w:fill="FFFFFF"/>
        </w:rPr>
        <w:t xml:space="preserve">. </w:t>
      </w:r>
      <w:proofErr w:type="spellStart"/>
      <w:r>
        <w:rPr>
          <w:rFonts w:ascii="Times New Roman" w:hAnsi="Times New Roman" w:cs="Times New Roman"/>
          <w:spacing w:val="-4"/>
          <w:sz w:val="24"/>
          <w:szCs w:val="28"/>
          <w:shd w:val="clear" w:color="auto" w:fill="FFFFFF"/>
        </w:rPr>
        <w:t>посіб</w:t>
      </w:r>
      <w:proofErr w:type="spellEnd"/>
      <w:r>
        <w:rPr>
          <w:rFonts w:ascii="Times New Roman" w:hAnsi="Times New Roman" w:cs="Times New Roman"/>
          <w:spacing w:val="-4"/>
          <w:sz w:val="24"/>
          <w:szCs w:val="28"/>
          <w:shd w:val="clear" w:color="auto" w:fill="FFFFFF"/>
        </w:rPr>
        <w:t>. / Черненко С. О. – Краматорськ</w:t>
      </w:r>
      <w:r>
        <w:rPr>
          <w:rFonts w:ascii="Times New Roman" w:hAnsi="Times New Roman" w:cs="Times New Roman"/>
          <w:spacing w:val="-2"/>
          <w:sz w:val="24"/>
          <w:szCs w:val="28"/>
          <w:shd w:val="clear" w:color="auto" w:fill="FFFFFF"/>
        </w:rPr>
        <w:t xml:space="preserve"> : ДДМА, 2021. – Ч. 1. – 215 с.</w:t>
      </w:r>
    </w:p>
    <w:p w:rsidR="000777A8" w:rsidRDefault="000777A8" w:rsidP="000777A8">
      <w:pPr>
        <w:tabs>
          <w:tab w:val="left" w:pos="1134"/>
        </w:tabs>
        <w:spacing w:after="0" w:line="240" w:lineRule="auto"/>
        <w:ind w:firstLine="709"/>
        <w:jc w:val="both"/>
        <w:rPr>
          <w:rFonts w:ascii="Times New Roman" w:eastAsia="Times New Roman" w:hAnsi="Times New Roman" w:cs="Times New Roman"/>
          <w:sz w:val="24"/>
          <w:szCs w:val="28"/>
          <w:lang w:eastAsia="uk-UA"/>
        </w:rPr>
      </w:pPr>
      <w:r>
        <w:rPr>
          <w:rFonts w:ascii="Times New Roman" w:hAnsi="Times New Roman" w:cs="Times New Roman"/>
          <w:sz w:val="24"/>
          <w:szCs w:val="28"/>
          <w:shd w:val="clear" w:color="auto" w:fill="FFFFFF"/>
        </w:rPr>
        <w:t xml:space="preserve">5. </w:t>
      </w:r>
      <w:proofErr w:type="spellStart"/>
      <w:r>
        <w:rPr>
          <w:rFonts w:ascii="Times New Roman" w:hAnsi="Times New Roman" w:cs="Times New Roman"/>
          <w:sz w:val="24"/>
          <w:szCs w:val="28"/>
          <w:shd w:val="clear" w:color="auto" w:fill="FFFFFF"/>
        </w:rPr>
        <w:t>Чичкан</w:t>
      </w:r>
      <w:proofErr w:type="spellEnd"/>
      <w:r>
        <w:rPr>
          <w:rFonts w:ascii="Times New Roman" w:hAnsi="Times New Roman" w:cs="Times New Roman"/>
          <w:sz w:val="24"/>
          <w:szCs w:val="28"/>
          <w:shd w:val="clear" w:color="auto" w:fill="FFFFFF"/>
        </w:rPr>
        <w:t xml:space="preserve"> О. А. Фізичне виховання у схемах : </w:t>
      </w:r>
      <w:proofErr w:type="spellStart"/>
      <w:r>
        <w:rPr>
          <w:rFonts w:ascii="Times New Roman" w:hAnsi="Times New Roman" w:cs="Times New Roman"/>
          <w:sz w:val="24"/>
          <w:szCs w:val="28"/>
          <w:shd w:val="clear" w:color="auto" w:fill="FFFFFF"/>
        </w:rPr>
        <w:t>навч</w:t>
      </w:r>
      <w:proofErr w:type="spellEnd"/>
      <w:r>
        <w:rPr>
          <w:rFonts w:ascii="Times New Roman" w:hAnsi="Times New Roman" w:cs="Times New Roman"/>
          <w:sz w:val="24"/>
          <w:szCs w:val="28"/>
          <w:shd w:val="clear" w:color="auto" w:fill="FFFFFF"/>
        </w:rPr>
        <w:t xml:space="preserve">.-метод. </w:t>
      </w:r>
      <w:proofErr w:type="spellStart"/>
      <w:r>
        <w:rPr>
          <w:rFonts w:ascii="Times New Roman" w:hAnsi="Times New Roman" w:cs="Times New Roman"/>
          <w:sz w:val="24"/>
          <w:szCs w:val="28"/>
          <w:shd w:val="clear" w:color="auto" w:fill="FFFFFF"/>
        </w:rPr>
        <w:t>посіб</w:t>
      </w:r>
      <w:proofErr w:type="spellEnd"/>
      <w:r>
        <w:rPr>
          <w:rFonts w:ascii="Times New Roman" w:hAnsi="Times New Roman" w:cs="Times New Roman"/>
          <w:sz w:val="24"/>
          <w:szCs w:val="28"/>
          <w:shd w:val="clear" w:color="auto" w:fill="FFFFFF"/>
        </w:rPr>
        <w:t xml:space="preserve">. / О. А. </w:t>
      </w:r>
      <w:proofErr w:type="spellStart"/>
      <w:r>
        <w:rPr>
          <w:rFonts w:ascii="Times New Roman" w:hAnsi="Times New Roman" w:cs="Times New Roman"/>
          <w:sz w:val="24"/>
          <w:szCs w:val="28"/>
          <w:shd w:val="clear" w:color="auto" w:fill="FFFFFF"/>
        </w:rPr>
        <w:t>Чичкан</w:t>
      </w:r>
      <w:proofErr w:type="spellEnd"/>
      <w:r>
        <w:rPr>
          <w:rFonts w:ascii="Times New Roman" w:hAnsi="Times New Roman" w:cs="Times New Roman"/>
          <w:sz w:val="24"/>
          <w:szCs w:val="28"/>
          <w:shd w:val="clear" w:color="auto" w:fill="FFFFFF"/>
        </w:rPr>
        <w:t>,</w:t>
      </w:r>
      <w:r>
        <w:rPr>
          <w:rFonts w:ascii="Times New Roman" w:hAnsi="Times New Roman" w:cs="Times New Roman"/>
          <w:sz w:val="24"/>
          <w:szCs w:val="28"/>
          <w:shd w:val="clear" w:color="auto" w:fill="FFFFFF"/>
        </w:rPr>
        <w:br/>
        <w:t>М. М. Кость. – Львів : ЛДУВС, 2021. – 104 с.</w:t>
      </w:r>
    </w:p>
    <w:p w:rsidR="000777A8" w:rsidRDefault="000777A8" w:rsidP="000777A8">
      <w:pPr>
        <w:rPr>
          <w:rFonts w:ascii="Times New Roman" w:hAnsi="Times New Roman" w:cs="Times New Roman"/>
          <w:sz w:val="28"/>
          <w:szCs w:val="28"/>
        </w:rPr>
      </w:pPr>
      <w:r>
        <w:rPr>
          <w:rFonts w:ascii="Times New Roman" w:hAnsi="Times New Roman" w:cs="Times New Roman"/>
          <w:sz w:val="28"/>
          <w:szCs w:val="28"/>
        </w:rPr>
        <w:br w:type="page"/>
      </w:r>
    </w:p>
    <w:p w:rsidR="000870D8" w:rsidRDefault="000870D8">
      <w:bookmarkStart w:id="0" w:name="_GoBack"/>
      <w:bookmarkEnd w:id="0"/>
    </w:p>
    <w:sectPr w:rsidR="00087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91A"/>
    <w:rsid w:val="000777A8"/>
    <w:rsid w:val="000870D8"/>
    <w:rsid w:val="00E769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099FB-DBD1-46C4-8CA3-59CD0347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7A8"/>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2878</Words>
  <Characters>1642</Characters>
  <Application>Microsoft Office Word</Application>
  <DocSecurity>0</DocSecurity>
  <Lines>13</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2024-11-21T14:09:00Z</dcterms:created>
  <dcterms:modified xsi:type="dcterms:W3CDTF">2024-11-21T14:09:00Z</dcterms:modified>
</cp:coreProperties>
</file>