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Едуард МАЛЯР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Неля МАЛЯР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наук з фізичного виховання і спорту, доцент,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3957A3" w:rsidRDefault="003957A3" w:rsidP="003957A3">
      <w:pPr>
        <w:pStyle w:val="a3"/>
        <w:tabs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Західноукраїнський національний університет</w:t>
      </w:r>
    </w:p>
    <w:p w:rsidR="003957A3" w:rsidRDefault="003957A3" w:rsidP="003957A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957A3" w:rsidRDefault="003957A3" w:rsidP="003957A3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uk-UA"/>
        </w:rPr>
        <w:t>ГІГІЄНІЧНЕ ЗАБЕЗПЕЧЕННЯ ПІДГОТОВКИ СПОРТСМЕНІВ В АДАПТАЦІЇ ДО РІЗКИХ ЗМІН ЧАСОВИХ ПОЯСІВ</w:t>
      </w:r>
    </w:p>
    <w:p w:rsidR="003957A3" w:rsidRDefault="003957A3" w:rsidP="003957A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Проведення спортсменами змагань із різкою значною зміною часових поясів потребує певних знань і навичок для швидшої адаптації організму в нових умовах. «Зміна часових поясів викликає в організмі явище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десинхронозу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– розбалансованості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добового ритму психофізіологічних функцій організму. Відновлення звичної функції організму – це процес адаптації, тобто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синхро-нізація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біологічного часу з астрономічним» [3].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Потрібно зауважити, що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більша різниця в часі, тим триваліша тимчасова адаптація. З перших днів зміни часового поясу на спортсмена впли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ває не тільки різниця в часі, але й комплекс факторів – природних, побутових, метеорологічних. Спершу у спортсмена з’являється стан збудження, більшого бажання тренуватися, показати вищі результати тощо; з 3-го ж по 8-й день у період формування нового добового стереотипу спостерігаються погіршення самопочуття, в’ялість, швидка втомлюваність, зниження спортивної праце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здатності і координації рухів, порушення сну, розлади травлення. Зазвичай після 10–12-го дня процес тимчасової адаптації в основному завершується»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[1]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Проте, перебіг адаптації в окремих спортсменів має значні індивідуальні відхилення. Установлено, що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добре треновані спортсмени легше і швидше адаптуються до нових умов, ніж ті, які раніше мали досвід зміни часових поясів.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Зважаючи на тривалість адаптаційних змін, спортсменам для участі у змаганнях у місцевостях зі значною різницею в часі (6–8 год) рекомендується приїздити на місце їх проведення за 12–20 днів до старту. Перед перельотом спортсмени повинні добре відпочити, а під час польоту – не спати. Бажано прибути на нове місце в 19-20 год за місцевим часом. Після вирішення організаційних питань розміщення, вечері і прогулянки спортсмени мають 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23 год лягти спати (при дотриманні зазначеного людина швидко засинає і вчасно прокидається)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 [2].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 гігієнічним положенням тимчасової адаптації ε неухильне виконання нового раціонального добового режиму, складеного з огляду на місцеві умови. Такий режим ураховує й забезпечує правильне чергування тренувань і відпочинку, певні години вживання їжі, встановлені години сну, денної активності, необхідні відновні заходи [2].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«Як і звичайно, робочий день розпочинається з обов’язкової ранкової гігієнічної гімнастики з подальшим проведенням однієї з водних процедур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(30–40 хв). Після обіду передбачений сон тривалістю 1–2 години. За сніданком 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після обіднього сну випиваються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тонізувальні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напої (міцний чай, кава, какао). Перед сном здійснюється невелика прогулянка на свіжому повітрі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 [2]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Їжа повинна бути різноманітна і смачна. «М’ясна і жирна їжа включа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ється на сніданок та обід. Вечеря обов’язково містить молоко і кисломолочні продукти.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Нормування тренувальних навантажень у процесі адаптації здійснюється індивідуально, з урахуванням даних спортсмена, його самопочуття і працездат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ності» [3].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16"/>
          <w:lang w:eastAsia="uk-UA"/>
        </w:rPr>
      </w:pPr>
    </w:p>
    <w:p w:rsidR="003957A3" w:rsidRDefault="003957A3" w:rsidP="003957A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ЛІТЕРАТУРА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Кутек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 Б., Вовченко І. І. Основи теорії і методики спортивної підготовки: навчаль</w:t>
      </w:r>
      <w:r>
        <w:rPr>
          <w:rFonts w:ascii="Times New Roman" w:hAnsi="Times New Roman" w:cs="Times New Roman"/>
          <w:sz w:val="24"/>
          <w:szCs w:val="28"/>
        </w:rPr>
        <w:softHyphen/>
        <w:t>ний посібник. Житомир: ЖДУ імені Івана Франка, 2022. 108 с.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sz w:val="24"/>
          <w:szCs w:val="28"/>
        </w:rPr>
        <w:t>Маляр Н. С., Маляр Е. І. Гігієнічне забезпечення процесу спортивної підготовки: Методичні рекомендації / Тернопіль, ЗУНУ: Економічна думка, 2023. 20 с.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 xml:space="preserve">3. </w:t>
      </w:r>
      <w:r>
        <w:rPr>
          <w:rFonts w:ascii="Times New Roman" w:eastAsia="Calibri" w:hAnsi="Times New Roman" w:cs="Times New Roman"/>
          <w:sz w:val="24"/>
          <w:szCs w:val="28"/>
        </w:rPr>
        <w:t>Платонов В. М. Сучасна система спортивного тренування: підручник / К. Перша друкарня, 2021. 672 с.</w:t>
      </w:r>
    </w:p>
    <w:p w:rsidR="003957A3" w:rsidRDefault="003957A3" w:rsidP="003957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75"/>
    <w:rsid w:val="000870D8"/>
    <w:rsid w:val="00216375"/>
    <w:rsid w:val="0039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3144F-2B6D-4E52-9FB4-B2ABD96D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A3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7A3"/>
    <w:pPr>
      <w:spacing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2332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2024-11-21T14:16:00Z</dcterms:created>
  <dcterms:modified xsi:type="dcterms:W3CDTF">2024-11-21T14:16:00Z</dcterms:modified>
</cp:coreProperties>
</file>