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BDB3" w14:textId="3A374077" w:rsidR="0029185E" w:rsidRDefault="00173A8C" w:rsidP="0029185E">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Кожухар</w:t>
      </w:r>
      <w:r w:rsidR="0029185E">
        <w:rPr>
          <w:rFonts w:ascii="Times New Roman" w:hAnsi="Times New Roman" w:cs="Times New Roman"/>
          <w:b/>
          <w:sz w:val="28"/>
          <w:szCs w:val="28"/>
        </w:rPr>
        <w:t xml:space="preserve"> </w:t>
      </w:r>
      <w:r>
        <w:rPr>
          <w:rFonts w:ascii="Times New Roman" w:hAnsi="Times New Roman" w:cs="Times New Roman"/>
          <w:b/>
          <w:sz w:val="28"/>
          <w:szCs w:val="28"/>
        </w:rPr>
        <w:t>Юрій</w:t>
      </w:r>
      <w:r w:rsidR="0029185E">
        <w:rPr>
          <w:rFonts w:ascii="Times New Roman" w:hAnsi="Times New Roman" w:cs="Times New Roman"/>
          <w:b/>
          <w:sz w:val="28"/>
          <w:szCs w:val="28"/>
        </w:rPr>
        <w:t xml:space="preserve"> </w:t>
      </w:r>
      <w:r w:rsidR="004820B7" w:rsidRPr="004820B7">
        <w:rPr>
          <w:rFonts w:ascii="Times New Roman" w:hAnsi="Times New Roman" w:cs="Times New Roman"/>
          <w:bCs/>
          <w:sz w:val="28"/>
          <w:szCs w:val="28"/>
        </w:rPr>
        <w:t>–</w:t>
      </w:r>
      <w:r w:rsidR="004820B7">
        <w:rPr>
          <w:rFonts w:ascii="Times New Roman" w:hAnsi="Times New Roman" w:cs="Times New Roman"/>
          <w:b/>
          <w:sz w:val="28"/>
          <w:szCs w:val="28"/>
        </w:rPr>
        <w:t xml:space="preserve"> </w:t>
      </w:r>
      <w:r w:rsidR="0029185E">
        <w:rPr>
          <w:rFonts w:ascii="Times New Roman" w:hAnsi="Times New Roman" w:cs="Times New Roman"/>
          <w:sz w:val="28"/>
          <w:szCs w:val="28"/>
        </w:rPr>
        <w:t>здобувач другого (магістерського) рівня вищої освіти, освітньо-професійна програма «Фізична культура і спорт», Західноукраїнський національний університет, кафедра фізичної реабілітації і спорту.</w:t>
      </w:r>
    </w:p>
    <w:p w14:paraId="1BB88599" w14:textId="7FD02A74" w:rsidR="0029185E" w:rsidRDefault="0029185E" w:rsidP="0029185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Науковий керівник: </w:t>
      </w:r>
      <w:r>
        <w:rPr>
          <w:rFonts w:ascii="Times New Roman" w:hAnsi="Times New Roman" w:cs="Times New Roman"/>
          <w:b/>
          <w:sz w:val="28"/>
          <w:szCs w:val="28"/>
        </w:rPr>
        <w:t xml:space="preserve">Гах Роман Васильович </w:t>
      </w:r>
      <w:r>
        <w:rPr>
          <w:rFonts w:ascii="Times New Roman" w:hAnsi="Times New Roman" w:cs="Times New Roman"/>
          <w:bCs/>
          <w:sz w:val="28"/>
          <w:szCs w:val="28"/>
        </w:rPr>
        <w:t xml:space="preserve">кандидат педагогічних наук, доцент </w:t>
      </w:r>
      <w:r>
        <w:rPr>
          <w:rFonts w:ascii="Times New Roman" w:hAnsi="Times New Roman" w:cs="Times New Roman"/>
          <w:sz w:val="28"/>
          <w:szCs w:val="28"/>
        </w:rPr>
        <w:t>кафедри фізичної реабілітації і спорту.</w:t>
      </w:r>
    </w:p>
    <w:p w14:paraId="10EA04F1" w14:textId="77777777" w:rsidR="0029185E" w:rsidRDefault="0029185E" w:rsidP="0029185E">
      <w:pPr>
        <w:spacing w:after="0" w:line="360" w:lineRule="auto"/>
        <w:ind w:firstLine="708"/>
        <w:jc w:val="both"/>
        <w:rPr>
          <w:rFonts w:ascii="Times New Roman" w:hAnsi="Times New Roman" w:cs="Times New Roman"/>
          <w:sz w:val="28"/>
          <w:szCs w:val="28"/>
        </w:rPr>
      </w:pPr>
    </w:p>
    <w:p w14:paraId="7CCC5A87" w14:textId="30C7A6FA" w:rsidR="0029185E" w:rsidRDefault="00173A8C" w:rsidP="0029185E">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СУЧАСНІ МЕТОДИ ТРЕНУВАННЯ ПЛАВЦІВ ВИСОКОГО КЛАСУ</w:t>
      </w:r>
    </w:p>
    <w:p w14:paraId="03B4A91A" w14:textId="20533597" w:rsidR="0029185E" w:rsidRPr="00313098" w:rsidRDefault="00313098" w:rsidP="00173A8C">
      <w:pPr>
        <w:spacing w:after="0" w:line="360" w:lineRule="auto"/>
        <w:ind w:firstLine="708"/>
        <w:jc w:val="both"/>
        <w:rPr>
          <w:rFonts w:ascii="Times New Roman" w:hAnsi="Times New Roman" w:cs="Times New Roman"/>
          <w:sz w:val="28"/>
          <w:szCs w:val="28"/>
        </w:rPr>
      </w:pPr>
      <w:r w:rsidRPr="00313098">
        <w:rPr>
          <w:rFonts w:ascii="Times New Roman" w:hAnsi="Times New Roman" w:cs="Times New Roman"/>
          <w:sz w:val="28"/>
          <w:szCs w:val="28"/>
        </w:rPr>
        <w:t>Сучасний плавання високого класу характеризується постійним зростанням спортивних результатів, що зумовлює необхідність пошуку та впровадження новітніх, науково обґрунтованих методів тренування. Ефективна підготовка плавців елітного рівня вимагає комплексного підходу, що охоплює фізичну, технічну, тактичну та психологічну складові.</w:t>
      </w:r>
    </w:p>
    <w:p w14:paraId="333BB70D" w14:textId="2369BC31" w:rsidR="00313098" w:rsidRPr="004820B7" w:rsidRDefault="00313098" w:rsidP="00034B7F">
      <w:pPr>
        <w:spacing w:after="0" w:line="360" w:lineRule="auto"/>
        <w:ind w:firstLine="708"/>
        <w:jc w:val="both"/>
        <w:rPr>
          <w:rFonts w:ascii="Times New Roman" w:hAnsi="Times New Roman" w:cs="Times New Roman"/>
          <w:sz w:val="28"/>
          <w:szCs w:val="28"/>
        </w:rPr>
      </w:pPr>
      <w:r w:rsidRPr="00313098">
        <w:rPr>
          <w:rFonts w:ascii="Times New Roman" w:hAnsi="Times New Roman" w:cs="Times New Roman"/>
          <w:sz w:val="28"/>
          <w:szCs w:val="28"/>
        </w:rPr>
        <w:t>Традиційні методи тренування часто вичерпують свій потенціал у підготовці спортсменів найвищого рівня. Аналіз сучасних світових рекордів та виступів провідних плавців свідчить про необхідність застосування інноваційних підходів, спрямованих на оптимізацію всіх аспектів підготовки.</w:t>
      </w:r>
      <w:r w:rsidR="00B75F04">
        <w:rPr>
          <w:rFonts w:ascii="Times New Roman" w:hAnsi="Times New Roman" w:cs="Times New Roman"/>
          <w:sz w:val="28"/>
          <w:szCs w:val="28"/>
        </w:rPr>
        <w:t xml:space="preserve"> Зокрема, у роботі М. Крука зазначається, що «</w:t>
      </w:r>
      <w:r w:rsidR="00B75F04" w:rsidRPr="00B75F04">
        <w:rPr>
          <w:rFonts w:ascii="Times New Roman" w:hAnsi="Times New Roman" w:cs="Times New Roman"/>
          <w:sz w:val="28"/>
          <w:szCs w:val="28"/>
        </w:rPr>
        <w:t>планування  навчально-тренувального  процесу  у спортивному плаванні є вкрай важливим, що дає можливість, до певної міри, передбачити умови тренувань, визначити ефективні  засоби  і  методи  для  вирішення  тих  чи  інших  завдань,  що  ставляться  перед  плавцями  для  досягнення передбачуваних спортивних результатів. Правильно спланований процес спортивного тренування допоможе тренеру і плавцеві  визначити  конкретні  завдання  з  оволодіння  технічними  та  тактичними  навиками,  спеціальними  фізичними, моральними і психологічними якостями, що у кінцевому результаті сприятиме успішній спортивній кар’єрі</w:t>
      </w:r>
      <w:r w:rsidR="00B75F04">
        <w:rPr>
          <w:rFonts w:ascii="Times New Roman" w:hAnsi="Times New Roman" w:cs="Times New Roman"/>
          <w:sz w:val="28"/>
          <w:szCs w:val="28"/>
        </w:rPr>
        <w:t xml:space="preserve">» </w:t>
      </w:r>
      <w:r w:rsidR="00B75F04" w:rsidRPr="00B75F04">
        <w:rPr>
          <w:rFonts w:ascii="Times New Roman" w:hAnsi="Times New Roman" w:cs="Times New Roman"/>
          <w:sz w:val="28"/>
          <w:szCs w:val="28"/>
          <w:lang w:val="ru-RU"/>
        </w:rPr>
        <w:t>[2</w:t>
      </w:r>
      <w:r w:rsidR="00B75F04">
        <w:rPr>
          <w:rFonts w:ascii="Times New Roman" w:hAnsi="Times New Roman" w:cs="Times New Roman"/>
          <w:sz w:val="28"/>
          <w:szCs w:val="28"/>
        </w:rPr>
        <w:t xml:space="preserve">, с. </w:t>
      </w:r>
      <w:r w:rsidR="00B75F04" w:rsidRPr="00B75F04">
        <w:rPr>
          <w:rFonts w:ascii="Times New Roman" w:hAnsi="Times New Roman" w:cs="Times New Roman"/>
          <w:sz w:val="28"/>
          <w:szCs w:val="28"/>
          <w:lang w:val="ru-RU"/>
        </w:rPr>
        <w:t>]</w:t>
      </w:r>
      <w:r w:rsidR="00B75F04">
        <w:rPr>
          <w:rFonts w:ascii="Times New Roman" w:hAnsi="Times New Roman" w:cs="Times New Roman"/>
          <w:sz w:val="28"/>
          <w:szCs w:val="28"/>
        </w:rPr>
        <w:t xml:space="preserve">. Р. Гах вказує на важливості використання у навчально-тренувальному процесі сучасні інновації для підвищення ефективності </w:t>
      </w:r>
      <w:r w:rsidR="00034B7F">
        <w:rPr>
          <w:rFonts w:ascii="Times New Roman" w:hAnsi="Times New Roman" w:cs="Times New Roman"/>
          <w:sz w:val="28"/>
          <w:szCs w:val="28"/>
        </w:rPr>
        <w:t>засобів та методів. Зокрема, «с</w:t>
      </w:r>
      <w:r w:rsidR="00034B7F" w:rsidRPr="00034B7F">
        <w:rPr>
          <w:rFonts w:ascii="Times New Roman" w:hAnsi="Times New Roman" w:cs="Times New Roman"/>
          <w:sz w:val="28"/>
          <w:szCs w:val="28"/>
        </w:rPr>
        <w:t xml:space="preserve">портивна підготовка в Україні зазнала значної еволюції, що відображає як багату спортивну спадщину країни, так і її постійне прагнення до досконалості на світовій арені. Сучасний стан спортивної підготовки в Україні характеризується </w:t>
      </w:r>
      <w:r w:rsidR="00034B7F" w:rsidRPr="00034B7F">
        <w:rPr>
          <w:rFonts w:ascii="Times New Roman" w:hAnsi="Times New Roman" w:cs="Times New Roman"/>
          <w:sz w:val="28"/>
          <w:szCs w:val="28"/>
        </w:rPr>
        <w:lastRenderedPageBreak/>
        <w:t>потужною інфраструктурою, великим резервом талантів та дедалі більшою інтеграцією інноваційних методів для підвищення результативності та конкурентоспроможності</w:t>
      </w:r>
      <w:r w:rsidR="00034B7F">
        <w:rPr>
          <w:rFonts w:ascii="Times New Roman" w:hAnsi="Times New Roman" w:cs="Times New Roman"/>
          <w:sz w:val="28"/>
          <w:szCs w:val="28"/>
        </w:rPr>
        <w:t xml:space="preserve">» </w:t>
      </w:r>
      <w:r w:rsidR="00034B7F" w:rsidRPr="00034B7F">
        <w:rPr>
          <w:rFonts w:ascii="Times New Roman" w:hAnsi="Times New Roman" w:cs="Times New Roman"/>
          <w:sz w:val="28"/>
          <w:szCs w:val="28"/>
        </w:rPr>
        <w:t xml:space="preserve">[1, </w:t>
      </w:r>
      <w:r w:rsidR="00034B7F">
        <w:rPr>
          <w:rFonts w:ascii="Times New Roman" w:hAnsi="Times New Roman" w:cs="Times New Roman"/>
          <w:sz w:val="28"/>
          <w:szCs w:val="28"/>
        </w:rPr>
        <w:t>с. 56</w:t>
      </w:r>
      <w:r w:rsidR="00034B7F" w:rsidRPr="00034B7F">
        <w:rPr>
          <w:rFonts w:ascii="Times New Roman" w:hAnsi="Times New Roman" w:cs="Times New Roman"/>
          <w:sz w:val="28"/>
          <w:szCs w:val="28"/>
        </w:rPr>
        <w:t>].</w:t>
      </w:r>
      <w:r w:rsidR="00034B7F">
        <w:rPr>
          <w:rFonts w:ascii="Times New Roman" w:hAnsi="Times New Roman" w:cs="Times New Roman"/>
          <w:sz w:val="28"/>
          <w:szCs w:val="28"/>
        </w:rPr>
        <w:t xml:space="preserve"> А. </w:t>
      </w:r>
      <w:proofErr w:type="spellStart"/>
      <w:r w:rsidR="00034B7F">
        <w:rPr>
          <w:rFonts w:ascii="Times New Roman" w:hAnsi="Times New Roman" w:cs="Times New Roman"/>
          <w:sz w:val="28"/>
          <w:szCs w:val="28"/>
        </w:rPr>
        <w:t>Мельніков</w:t>
      </w:r>
      <w:proofErr w:type="spellEnd"/>
      <w:r w:rsidR="00034B7F">
        <w:rPr>
          <w:rFonts w:ascii="Times New Roman" w:hAnsi="Times New Roman" w:cs="Times New Roman"/>
          <w:sz w:val="28"/>
          <w:szCs w:val="28"/>
        </w:rPr>
        <w:t xml:space="preserve"> наголошує, що «</w:t>
      </w:r>
      <w:r w:rsidR="00034B7F" w:rsidRPr="00034B7F">
        <w:rPr>
          <w:rFonts w:ascii="Times New Roman" w:hAnsi="Times New Roman" w:cs="Times New Roman"/>
          <w:sz w:val="28"/>
          <w:szCs w:val="28"/>
        </w:rPr>
        <w:t xml:space="preserve">під час навчання плаванню можуть використовуватися сучасні інноваційні методи, серед яких  використання під  час  тренувань    елементів  </w:t>
      </w:r>
      <w:proofErr w:type="spellStart"/>
      <w:r w:rsidR="00034B7F" w:rsidRPr="00034B7F">
        <w:rPr>
          <w:rFonts w:ascii="Times New Roman" w:hAnsi="Times New Roman" w:cs="Times New Roman"/>
          <w:sz w:val="28"/>
          <w:szCs w:val="28"/>
        </w:rPr>
        <w:t>аквааеробіки</w:t>
      </w:r>
      <w:proofErr w:type="spellEnd"/>
      <w:r w:rsidR="00034B7F" w:rsidRPr="00034B7F">
        <w:rPr>
          <w:rFonts w:ascii="Times New Roman" w:hAnsi="Times New Roman" w:cs="Times New Roman"/>
          <w:sz w:val="28"/>
          <w:szCs w:val="28"/>
        </w:rPr>
        <w:t>,  аеробіки,  пластики,  фігурного  та  синхронного  плавання; застосування можливостей віртуальної реальності (VR) та використання  електронних тренажерів. Організація освітнього процесу спонукає викладача будувати систему своєї професійно-педагогічної діяльності на основі його змісту та кінцевих цілей. Ефективність процесу навчання плаванню залежить від відповідності форм, засобів та методів віковим та статевим особливостям учнів. Інноваційні методи можуть вдосконалювати</w:t>
      </w:r>
      <w:r w:rsidR="00034B7F">
        <w:rPr>
          <w:rFonts w:ascii="Times New Roman" w:hAnsi="Times New Roman" w:cs="Times New Roman"/>
          <w:sz w:val="28"/>
          <w:szCs w:val="28"/>
        </w:rPr>
        <w:t xml:space="preserve"> </w:t>
      </w:r>
      <w:r w:rsidR="00034B7F" w:rsidRPr="00034B7F">
        <w:rPr>
          <w:rFonts w:ascii="Times New Roman" w:hAnsi="Times New Roman" w:cs="Times New Roman"/>
          <w:sz w:val="28"/>
          <w:szCs w:val="28"/>
        </w:rPr>
        <w:t>якість навчання плаванню та робити процес цікавішим та ефективнішим.  Підбиваючи  підсумки,  можна  сказати,  що  використання  інноваційних  технологій  при  навчанні  плавання сприяє  не  тільки  підвищенню  функціональних  можливостей  організму,  а  також  підвищенню  рівня  плавальної підготовленості</w:t>
      </w:r>
      <w:r w:rsidR="00034B7F">
        <w:rPr>
          <w:rFonts w:ascii="Times New Roman" w:hAnsi="Times New Roman" w:cs="Times New Roman"/>
          <w:sz w:val="28"/>
          <w:szCs w:val="28"/>
        </w:rPr>
        <w:t xml:space="preserve">» </w:t>
      </w:r>
      <w:r w:rsidR="00034B7F" w:rsidRPr="004820B7">
        <w:rPr>
          <w:rFonts w:ascii="Times New Roman" w:hAnsi="Times New Roman" w:cs="Times New Roman"/>
          <w:sz w:val="28"/>
          <w:szCs w:val="28"/>
        </w:rPr>
        <w:t>[3</w:t>
      </w:r>
      <w:r w:rsidR="00034B7F">
        <w:rPr>
          <w:rFonts w:ascii="Times New Roman" w:hAnsi="Times New Roman" w:cs="Times New Roman"/>
          <w:sz w:val="28"/>
          <w:szCs w:val="28"/>
        </w:rPr>
        <w:t>, с. 97</w:t>
      </w:r>
      <w:r w:rsidR="00034B7F" w:rsidRPr="004820B7">
        <w:rPr>
          <w:rFonts w:ascii="Times New Roman" w:hAnsi="Times New Roman" w:cs="Times New Roman"/>
          <w:sz w:val="28"/>
          <w:szCs w:val="28"/>
        </w:rPr>
        <w:t>].</w:t>
      </w:r>
    </w:p>
    <w:p w14:paraId="6593149C" w14:textId="11CC0200" w:rsidR="00313098" w:rsidRPr="00313098" w:rsidRDefault="00313098" w:rsidP="00173A8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публікації використано а</w:t>
      </w:r>
      <w:r w:rsidRPr="00313098">
        <w:rPr>
          <w:rFonts w:ascii="Times New Roman" w:hAnsi="Times New Roman" w:cs="Times New Roman"/>
          <w:sz w:val="28"/>
          <w:szCs w:val="28"/>
        </w:rPr>
        <w:t>наліз науково-методичної літератури, аналіз відеозаписів змагань, узагальнення передового тренерського досвіду, інтернет-ресурси, методи теоретичного узагальнення та систематизації.</w:t>
      </w:r>
    </w:p>
    <w:p w14:paraId="02A70A56" w14:textId="2A657147" w:rsidR="00313098" w:rsidRDefault="00313098" w:rsidP="00173A8C">
      <w:pPr>
        <w:spacing w:after="0" w:line="360" w:lineRule="auto"/>
        <w:ind w:firstLine="708"/>
        <w:jc w:val="both"/>
        <w:rPr>
          <w:rFonts w:ascii="Times New Roman" w:hAnsi="Times New Roman" w:cs="Times New Roman"/>
          <w:sz w:val="28"/>
          <w:szCs w:val="28"/>
        </w:rPr>
      </w:pPr>
      <w:r w:rsidRPr="00313098">
        <w:rPr>
          <w:rFonts w:ascii="Times New Roman" w:hAnsi="Times New Roman" w:cs="Times New Roman"/>
          <w:sz w:val="28"/>
          <w:szCs w:val="28"/>
        </w:rPr>
        <w:t>Ключовими тенденціями розвитку сучасного плавання є зростання швидкості, інтенсивності, важливості стартів/поворотів, тактичної боротьби. На особливу увагу заслуговують сучасні методи розвитку фізичних якостей у плавців високого класу: 1. В</w:t>
      </w:r>
      <w:r w:rsidRPr="00313098">
        <w:rPr>
          <w:rStyle w:val="a4"/>
          <w:rFonts w:ascii="Times New Roman" w:hAnsi="Times New Roman" w:cs="Times New Roman"/>
          <w:b w:val="0"/>
          <w:bCs w:val="0"/>
          <w:sz w:val="28"/>
          <w:szCs w:val="28"/>
        </w:rPr>
        <w:t>итривалість</w:t>
      </w:r>
      <w:r w:rsidRPr="00313098">
        <w:rPr>
          <w:rFonts w:ascii="Times New Roman" w:hAnsi="Times New Roman" w:cs="Times New Roman"/>
          <w:sz w:val="28"/>
          <w:szCs w:val="28"/>
        </w:rPr>
        <w:t xml:space="preserve"> (високоефективні інтервальні тренування, тренування на порозі анаеробного обміну (ПАНО), розвиток аеробної потужності); 2. </w:t>
      </w:r>
      <w:r w:rsidRPr="00313098">
        <w:rPr>
          <w:rStyle w:val="a4"/>
          <w:rFonts w:ascii="Times New Roman" w:hAnsi="Times New Roman" w:cs="Times New Roman"/>
          <w:b w:val="0"/>
          <w:bCs w:val="0"/>
          <w:sz w:val="28"/>
          <w:szCs w:val="28"/>
        </w:rPr>
        <w:t xml:space="preserve">Сила </w:t>
      </w:r>
      <w:r w:rsidRPr="00313098">
        <w:rPr>
          <w:rFonts w:ascii="Times New Roman" w:hAnsi="Times New Roman" w:cs="Times New Roman"/>
          <w:sz w:val="28"/>
          <w:szCs w:val="28"/>
        </w:rPr>
        <w:t xml:space="preserve">(використання сучасних силових тренажерів, ізометричні та ексцентричні вправи, </w:t>
      </w:r>
      <w:proofErr w:type="spellStart"/>
      <w:r w:rsidRPr="00313098">
        <w:rPr>
          <w:rFonts w:ascii="Times New Roman" w:hAnsi="Times New Roman" w:cs="Times New Roman"/>
          <w:sz w:val="28"/>
          <w:szCs w:val="28"/>
        </w:rPr>
        <w:t>плиометрика</w:t>
      </w:r>
      <w:proofErr w:type="spellEnd"/>
      <w:r w:rsidRPr="00313098">
        <w:rPr>
          <w:rFonts w:ascii="Times New Roman" w:hAnsi="Times New Roman" w:cs="Times New Roman"/>
          <w:sz w:val="28"/>
          <w:szCs w:val="28"/>
        </w:rPr>
        <w:t xml:space="preserve">); 3) </w:t>
      </w:r>
      <w:r w:rsidRPr="00313098">
        <w:rPr>
          <w:rStyle w:val="a4"/>
          <w:rFonts w:ascii="Times New Roman" w:hAnsi="Times New Roman" w:cs="Times New Roman"/>
          <w:b w:val="0"/>
          <w:bCs w:val="0"/>
          <w:sz w:val="28"/>
          <w:szCs w:val="28"/>
        </w:rPr>
        <w:t>Швидкість</w:t>
      </w:r>
      <w:r w:rsidRPr="00313098">
        <w:rPr>
          <w:rFonts w:ascii="Times New Roman" w:hAnsi="Times New Roman" w:cs="Times New Roman"/>
          <w:sz w:val="28"/>
          <w:szCs w:val="28"/>
        </w:rPr>
        <w:t xml:space="preserve"> (тренування з високою інтенсивністю на коротких відрізках, використання </w:t>
      </w:r>
      <w:proofErr w:type="spellStart"/>
      <w:r w:rsidRPr="00313098">
        <w:rPr>
          <w:rFonts w:ascii="Times New Roman" w:hAnsi="Times New Roman" w:cs="Times New Roman"/>
          <w:sz w:val="28"/>
          <w:szCs w:val="28"/>
        </w:rPr>
        <w:t>буксирувальних</w:t>
      </w:r>
      <w:proofErr w:type="spellEnd"/>
      <w:r w:rsidRPr="00313098">
        <w:rPr>
          <w:rFonts w:ascii="Times New Roman" w:hAnsi="Times New Roman" w:cs="Times New Roman"/>
          <w:sz w:val="28"/>
          <w:szCs w:val="28"/>
        </w:rPr>
        <w:t xml:space="preserve"> пристроїв та опору); 4) </w:t>
      </w:r>
      <w:r w:rsidRPr="00313098">
        <w:rPr>
          <w:rStyle w:val="a4"/>
          <w:rFonts w:ascii="Times New Roman" w:hAnsi="Times New Roman" w:cs="Times New Roman"/>
          <w:b w:val="0"/>
          <w:bCs w:val="0"/>
          <w:sz w:val="28"/>
          <w:szCs w:val="28"/>
        </w:rPr>
        <w:t>Гнучкість</w:t>
      </w:r>
      <w:r w:rsidRPr="00313098">
        <w:rPr>
          <w:rFonts w:ascii="Times New Roman" w:hAnsi="Times New Roman" w:cs="Times New Roman"/>
          <w:sz w:val="28"/>
          <w:szCs w:val="28"/>
        </w:rPr>
        <w:t xml:space="preserve"> (динамічна та статична розтяжка, </w:t>
      </w:r>
      <w:proofErr w:type="spellStart"/>
      <w:r w:rsidRPr="00313098">
        <w:rPr>
          <w:rFonts w:ascii="Times New Roman" w:hAnsi="Times New Roman" w:cs="Times New Roman"/>
          <w:sz w:val="28"/>
          <w:szCs w:val="28"/>
        </w:rPr>
        <w:t>пропріоцептивне</w:t>
      </w:r>
      <w:proofErr w:type="spellEnd"/>
      <w:r w:rsidRPr="00313098">
        <w:rPr>
          <w:rFonts w:ascii="Times New Roman" w:hAnsi="Times New Roman" w:cs="Times New Roman"/>
          <w:sz w:val="28"/>
          <w:szCs w:val="28"/>
        </w:rPr>
        <w:t xml:space="preserve"> </w:t>
      </w:r>
      <w:proofErr w:type="spellStart"/>
      <w:r w:rsidRPr="00313098">
        <w:rPr>
          <w:rFonts w:ascii="Times New Roman" w:hAnsi="Times New Roman" w:cs="Times New Roman"/>
          <w:sz w:val="28"/>
          <w:szCs w:val="28"/>
        </w:rPr>
        <w:t>нейром'язове</w:t>
      </w:r>
      <w:proofErr w:type="spellEnd"/>
      <w:r w:rsidRPr="00313098">
        <w:rPr>
          <w:rFonts w:ascii="Times New Roman" w:hAnsi="Times New Roman" w:cs="Times New Roman"/>
          <w:sz w:val="28"/>
          <w:szCs w:val="28"/>
        </w:rPr>
        <w:t xml:space="preserve"> полегшення (PNF)).</w:t>
      </w:r>
    </w:p>
    <w:p w14:paraId="10B78398" w14:textId="5C26C201" w:rsidR="00034B7F" w:rsidRPr="00313098" w:rsidRDefault="00034B7F" w:rsidP="00173A8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Опитування тренерів шкіл вищої спортивної майстерності дозволило виокремити наступні </w:t>
      </w:r>
      <w:r w:rsidRPr="00034B7F">
        <w:rPr>
          <w:rFonts w:ascii="Times New Roman" w:hAnsi="Times New Roman" w:cs="Times New Roman"/>
          <w:sz w:val="28"/>
          <w:szCs w:val="28"/>
        </w:rPr>
        <w:t xml:space="preserve">сучасні підходи до вдосконалення техніки плавання: </w:t>
      </w:r>
      <w:r w:rsidRPr="00034B7F">
        <w:rPr>
          <w:rFonts w:ascii="Times New Roman" w:hAnsi="Times New Roman" w:cs="Times New Roman"/>
          <w:sz w:val="28"/>
          <w:szCs w:val="28"/>
        </w:rPr>
        <w:lastRenderedPageBreak/>
        <w:t xml:space="preserve">використання </w:t>
      </w:r>
      <w:proofErr w:type="spellStart"/>
      <w:r w:rsidRPr="00034B7F">
        <w:rPr>
          <w:rFonts w:ascii="Times New Roman" w:hAnsi="Times New Roman" w:cs="Times New Roman"/>
          <w:sz w:val="28"/>
          <w:szCs w:val="28"/>
        </w:rPr>
        <w:t>відеоаналізу</w:t>
      </w:r>
      <w:proofErr w:type="spellEnd"/>
      <w:r w:rsidRPr="00034B7F">
        <w:rPr>
          <w:rFonts w:ascii="Times New Roman" w:hAnsi="Times New Roman" w:cs="Times New Roman"/>
          <w:sz w:val="28"/>
          <w:szCs w:val="28"/>
        </w:rPr>
        <w:t>, біомеханічних досліджень, спеціальних вправ для корекції технічних помилок, тренування ефективних стартів та поворотів з урахуванням новітніх правил.</w:t>
      </w:r>
      <w:r>
        <w:rPr>
          <w:rFonts w:ascii="Times New Roman" w:hAnsi="Times New Roman" w:cs="Times New Roman"/>
          <w:sz w:val="28"/>
          <w:szCs w:val="28"/>
        </w:rPr>
        <w:t xml:space="preserve"> Також, тренери вказують на важливості </w:t>
      </w:r>
      <w:r w:rsidRPr="00034B7F">
        <w:rPr>
          <w:rFonts w:ascii="Times New Roman" w:hAnsi="Times New Roman" w:cs="Times New Roman"/>
          <w:sz w:val="28"/>
          <w:szCs w:val="28"/>
        </w:rPr>
        <w:t>розробк</w:t>
      </w:r>
      <w:r>
        <w:rPr>
          <w:rFonts w:ascii="Times New Roman" w:hAnsi="Times New Roman" w:cs="Times New Roman"/>
          <w:sz w:val="28"/>
          <w:szCs w:val="28"/>
        </w:rPr>
        <w:t>и</w:t>
      </w:r>
      <w:r w:rsidRPr="00034B7F">
        <w:rPr>
          <w:rFonts w:ascii="Times New Roman" w:hAnsi="Times New Roman" w:cs="Times New Roman"/>
          <w:sz w:val="28"/>
          <w:szCs w:val="28"/>
        </w:rPr>
        <w:t xml:space="preserve"> стратегії на заплив, адаптаці</w:t>
      </w:r>
      <w:r>
        <w:rPr>
          <w:rFonts w:ascii="Times New Roman" w:hAnsi="Times New Roman" w:cs="Times New Roman"/>
          <w:sz w:val="28"/>
          <w:szCs w:val="28"/>
        </w:rPr>
        <w:t>ї</w:t>
      </w:r>
      <w:r w:rsidRPr="00034B7F">
        <w:rPr>
          <w:rFonts w:ascii="Times New Roman" w:hAnsi="Times New Roman" w:cs="Times New Roman"/>
          <w:sz w:val="28"/>
          <w:szCs w:val="28"/>
        </w:rPr>
        <w:t xml:space="preserve"> до дій суперників та ментальних стратегій (візуалізація, самонавіювання, управління стресом) у досягненні високих результатів.</w:t>
      </w:r>
      <w:r>
        <w:rPr>
          <w:rFonts w:ascii="Times New Roman" w:hAnsi="Times New Roman" w:cs="Times New Roman"/>
          <w:sz w:val="28"/>
          <w:szCs w:val="28"/>
        </w:rPr>
        <w:t xml:space="preserve"> На особливу увагу заслуговує </w:t>
      </w:r>
      <w:r w:rsidRPr="00034B7F">
        <w:rPr>
          <w:rFonts w:ascii="Times New Roman" w:hAnsi="Times New Roman" w:cs="Times New Roman"/>
          <w:sz w:val="28"/>
          <w:szCs w:val="28"/>
        </w:rPr>
        <w:t>індивідуалізаці</w:t>
      </w:r>
      <w:r>
        <w:rPr>
          <w:rFonts w:ascii="Times New Roman" w:hAnsi="Times New Roman" w:cs="Times New Roman"/>
          <w:sz w:val="28"/>
          <w:szCs w:val="28"/>
        </w:rPr>
        <w:t>я</w:t>
      </w:r>
      <w:r w:rsidRPr="00034B7F">
        <w:rPr>
          <w:rFonts w:ascii="Times New Roman" w:hAnsi="Times New Roman" w:cs="Times New Roman"/>
          <w:sz w:val="28"/>
          <w:szCs w:val="28"/>
        </w:rPr>
        <w:t xml:space="preserve"> тренувального процесу на основі генетичних особливостей, морфологічних характеристик, фізіологічних показників та психологічного профілю спортсмена, а також використання сучасних технологій (датчики, програмне забезпечення для аналізу тренувальних даних).</w:t>
      </w:r>
    </w:p>
    <w:p w14:paraId="5613BC6D" w14:textId="5A756A2D" w:rsidR="00313098" w:rsidRDefault="00313098" w:rsidP="00173A8C">
      <w:pPr>
        <w:spacing w:after="0" w:line="360" w:lineRule="auto"/>
        <w:ind w:firstLine="708"/>
        <w:jc w:val="both"/>
        <w:rPr>
          <w:rFonts w:ascii="Times New Roman" w:hAnsi="Times New Roman" w:cs="Times New Roman"/>
          <w:sz w:val="28"/>
          <w:szCs w:val="28"/>
        </w:rPr>
      </w:pPr>
      <w:r w:rsidRPr="00313098">
        <w:rPr>
          <w:rFonts w:ascii="Times New Roman" w:hAnsi="Times New Roman" w:cs="Times New Roman"/>
          <w:sz w:val="28"/>
          <w:szCs w:val="28"/>
        </w:rPr>
        <w:t>Таким чином, підготовка плавців високого класу в сучасних умовах вимагає відходу від застарілих стереотипів та впровадження науково обґрунтованих, інноваційних методів тренування. Комплексний підхід, що поєднує розвиток фізичних якостей, вдосконалення техніки, тактичну майстерність, психологічну стійкість та індивідуалізацію тренувального процесу з використанням сучасних технологій, є ключем до досягнення найвищих спортивних результатів у плаванні.</w:t>
      </w:r>
    </w:p>
    <w:p w14:paraId="657738AE" w14:textId="170FAB14" w:rsidR="00313098" w:rsidRPr="00313098" w:rsidRDefault="00313098" w:rsidP="00173A8C">
      <w:pPr>
        <w:spacing w:after="0" w:line="360" w:lineRule="auto"/>
        <w:ind w:firstLine="708"/>
        <w:jc w:val="both"/>
        <w:rPr>
          <w:rFonts w:ascii="Times New Roman" w:hAnsi="Times New Roman" w:cs="Times New Roman"/>
          <w:bCs/>
          <w:sz w:val="28"/>
          <w:szCs w:val="28"/>
        </w:rPr>
      </w:pPr>
      <w:r>
        <w:rPr>
          <w:rFonts w:ascii="Times New Roman" w:hAnsi="Times New Roman" w:cs="Times New Roman"/>
          <w:sz w:val="28"/>
          <w:szCs w:val="28"/>
        </w:rPr>
        <w:t xml:space="preserve">Подальші наукові пошуки варто спрямувати на </w:t>
      </w:r>
      <w:r w:rsidRPr="00313098">
        <w:rPr>
          <w:rFonts w:ascii="Times New Roman" w:hAnsi="Times New Roman" w:cs="Times New Roman"/>
          <w:sz w:val="28"/>
          <w:szCs w:val="28"/>
        </w:rPr>
        <w:t>аналіз сучасних підходів до вдосконалення техніки плавання та стартів/поворотів; роль тактичної підготовки та ментальних стратегій у досягненні високих результатів у плаванні; значення індивідуалізації тренувального процесу та використання сучасних технологій у підготовці плавців високого класу.</w:t>
      </w:r>
    </w:p>
    <w:p w14:paraId="6DA14321" w14:textId="77777777" w:rsidR="00173A8C" w:rsidRPr="0029185E" w:rsidRDefault="00173A8C" w:rsidP="0029185E">
      <w:pPr>
        <w:spacing w:after="0" w:line="360" w:lineRule="auto"/>
        <w:ind w:firstLine="708"/>
        <w:jc w:val="center"/>
        <w:rPr>
          <w:rFonts w:ascii="Times New Roman" w:hAnsi="Times New Roman" w:cs="Times New Roman"/>
          <w:b/>
          <w:sz w:val="28"/>
          <w:szCs w:val="28"/>
        </w:rPr>
      </w:pPr>
    </w:p>
    <w:p w14:paraId="0794663A" w14:textId="015C7C6A" w:rsidR="004223C4" w:rsidRDefault="0029185E" w:rsidP="0029185E">
      <w:pPr>
        <w:jc w:val="center"/>
        <w:rPr>
          <w:rFonts w:ascii="Times New Roman" w:hAnsi="Times New Roman" w:cs="Times New Roman"/>
          <w:b/>
          <w:i/>
          <w:sz w:val="28"/>
          <w:szCs w:val="28"/>
        </w:rPr>
      </w:pPr>
      <w:r>
        <w:rPr>
          <w:rFonts w:ascii="Times New Roman" w:hAnsi="Times New Roman" w:cs="Times New Roman"/>
          <w:b/>
          <w:i/>
          <w:sz w:val="28"/>
          <w:szCs w:val="28"/>
        </w:rPr>
        <w:t>СПИСОК ВИКОРИСТАНИХ ДЖЕРЕЛ</w:t>
      </w:r>
    </w:p>
    <w:p w14:paraId="541DA222" w14:textId="1DB3C1A2" w:rsidR="0029185E" w:rsidRPr="00EB289D" w:rsidRDefault="0029185E" w:rsidP="0029185E">
      <w:pPr>
        <w:jc w:val="center"/>
        <w:rPr>
          <w:rFonts w:ascii="Times New Roman" w:hAnsi="Times New Roman" w:cs="Times New Roman"/>
          <w:b/>
          <w:i/>
          <w:sz w:val="28"/>
          <w:szCs w:val="28"/>
          <w:lang w:val="ru-RU"/>
        </w:rPr>
      </w:pPr>
      <w:r>
        <w:rPr>
          <w:rFonts w:ascii="Times New Roman" w:hAnsi="Times New Roman" w:cs="Times New Roman"/>
          <w:b/>
          <w:i/>
          <w:sz w:val="28"/>
          <w:szCs w:val="28"/>
          <w:lang w:val="en-US"/>
        </w:rPr>
        <w:t>REFERENCES</w:t>
      </w:r>
    </w:p>
    <w:p w14:paraId="62BD1F57" w14:textId="7A45CCD2" w:rsidR="0042427A" w:rsidRDefault="00F24276" w:rsidP="00B75F04">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 </w:t>
      </w:r>
      <w:r w:rsidR="0042427A" w:rsidRPr="0042427A">
        <w:rPr>
          <w:rFonts w:ascii="Times New Roman" w:hAnsi="Times New Roman" w:cs="Times New Roman"/>
          <w:sz w:val="28"/>
          <w:szCs w:val="28"/>
          <w:shd w:val="clear" w:color="auto" w:fill="FFFFFF"/>
        </w:rPr>
        <w:t xml:space="preserve">Гах, Р., Чорненький, А., &amp; Циквас , Р. (2024). </w:t>
      </w:r>
      <w:r w:rsidR="0042427A">
        <w:rPr>
          <w:rFonts w:ascii="Times New Roman" w:hAnsi="Times New Roman" w:cs="Times New Roman"/>
          <w:sz w:val="28"/>
          <w:szCs w:val="28"/>
          <w:shd w:val="clear" w:color="auto" w:fill="FFFFFF"/>
        </w:rPr>
        <w:t>Інтеграція інновацій у систему спортивної підготовки: аналіз українського досвіду та світових тенденцій.</w:t>
      </w:r>
      <w:r w:rsidR="0042427A" w:rsidRPr="0042427A">
        <w:rPr>
          <w:rFonts w:ascii="Times New Roman" w:hAnsi="Times New Roman" w:cs="Times New Roman"/>
          <w:sz w:val="28"/>
          <w:szCs w:val="28"/>
          <w:shd w:val="clear" w:color="auto" w:fill="FFFFFF"/>
        </w:rPr>
        <w:t> </w:t>
      </w:r>
      <w:r w:rsidR="0042427A" w:rsidRPr="0042427A">
        <w:rPr>
          <w:rFonts w:ascii="Times New Roman" w:hAnsi="Times New Roman" w:cs="Times New Roman"/>
          <w:i/>
          <w:iCs/>
          <w:sz w:val="28"/>
          <w:szCs w:val="28"/>
          <w:shd w:val="clear" w:color="auto" w:fill="FFFFFF"/>
        </w:rPr>
        <w:t xml:space="preserve">Науковий часопис Українського державного університету імені Михайла Драгоманова. </w:t>
      </w:r>
      <w:r w:rsidR="0042427A" w:rsidRPr="00F24276">
        <w:rPr>
          <w:rFonts w:ascii="Times New Roman" w:hAnsi="Times New Roman" w:cs="Times New Roman"/>
          <w:sz w:val="28"/>
          <w:szCs w:val="28"/>
          <w:shd w:val="clear" w:color="auto" w:fill="FFFFFF"/>
        </w:rPr>
        <w:t>Серія 15,</w:t>
      </w:r>
      <w:r w:rsidR="0042427A" w:rsidRPr="0042427A">
        <w:rPr>
          <w:rFonts w:ascii="Times New Roman" w:hAnsi="Times New Roman" w:cs="Times New Roman"/>
          <w:sz w:val="28"/>
          <w:szCs w:val="28"/>
          <w:shd w:val="clear" w:color="auto" w:fill="FFFFFF"/>
        </w:rPr>
        <w:t xml:space="preserve"> </w:t>
      </w:r>
      <w:r w:rsidR="007E5AC1">
        <w:rPr>
          <w:rFonts w:ascii="Times New Roman" w:hAnsi="Times New Roman" w:cs="Times New Roman"/>
          <w:sz w:val="28"/>
          <w:szCs w:val="28"/>
          <w:shd w:val="clear" w:color="auto" w:fill="FFFFFF"/>
        </w:rPr>
        <w:t>(</w:t>
      </w:r>
      <w:r w:rsidR="0042427A" w:rsidRPr="0042427A">
        <w:rPr>
          <w:rFonts w:ascii="Times New Roman" w:hAnsi="Times New Roman" w:cs="Times New Roman"/>
          <w:sz w:val="28"/>
          <w:szCs w:val="28"/>
          <w:shd w:val="clear" w:color="auto" w:fill="FFFFFF"/>
        </w:rPr>
        <w:t>8(181), 54-60.</w:t>
      </w:r>
    </w:p>
    <w:p w14:paraId="59851F46" w14:textId="3CD9CA88" w:rsidR="00B75F04" w:rsidRPr="00B75F04" w:rsidRDefault="00B75F04" w:rsidP="00B75F04">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sidRPr="00B75F04">
        <w:rPr>
          <w:rFonts w:ascii="Times New Roman" w:hAnsi="Times New Roman" w:cs="Times New Roman"/>
          <w:sz w:val="28"/>
          <w:szCs w:val="28"/>
          <w:shd w:val="clear" w:color="auto" w:fill="FFFFFF"/>
        </w:rPr>
        <w:t xml:space="preserve">Крук, М., </w:t>
      </w:r>
      <w:proofErr w:type="spellStart"/>
      <w:r w:rsidRPr="00B75F04">
        <w:rPr>
          <w:rFonts w:ascii="Times New Roman" w:hAnsi="Times New Roman" w:cs="Times New Roman"/>
          <w:sz w:val="28"/>
          <w:szCs w:val="28"/>
          <w:shd w:val="clear" w:color="auto" w:fill="FFFFFF"/>
        </w:rPr>
        <w:t>Одноворченко</w:t>
      </w:r>
      <w:proofErr w:type="spellEnd"/>
      <w:r w:rsidRPr="00B75F04">
        <w:rPr>
          <w:rFonts w:ascii="Times New Roman" w:hAnsi="Times New Roman" w:cs="Times New Roman"/>
          <w:sz w:val="28"/>
          <w:szCs w:val="28"/>
          <w:shd w:val="clear" w:color="auto" w:fill="FFFFFF"/>
        </w:rPr>
        <w:t xml:space="preserve">, І., </w:t>
      </w:r>
      <w:proofErr w:type="spellStart"/>
      <w:r w:rsidRPr="00B75F04">
        <w:rPr>
          <w:rFonts w:ascii="Times New Roman" w:hAnsi="Times New Roman" w:cs="Times New Roman"/>
          <w:sz w:val="28"/>
          <w:szCs w:val="28"/>
          <w:shd w:val="clear" w:color="auto" w:fill="FFFFFF"/>
        </w:rPr>
        <w:t>Курилло</w:t>
      </w:r>
      <w:proofErr w:type="spellEnd"/>
      <w:r w:rsidRPr="00B75F04">
        <w:rPr>
          <w:rFonts w:ascii="Times New Roman" w:hAnsi="Times New Roman" w:cs="Times New Roman"/>
          <w:sz w:val="28"/>
          <w:szCs w:val="28"/>
          <w:shd w:val="clear" w:color="auto" w:fill="FFFFFF"/>
        </w:rPr>
        <w:t xml:space="preserve">, Т., </w:t>
      </w:r>
      <w:proofErr w:type="spellStart"/>
      <w:r w:rsidRPr="00B75F04">
        <w:rPr>
          <w:rFonts w:ascii="Times New Roman" w:hAnsi="Times New Roman" w:cs="Times New Roman"/>
          <w:sz w:val="28"/>
          <w:szCs w:val="28"/>
          <w:shd w:val="clear" w:color="auto" w:fill="FFFFFF"/>
        </w:rPr>
        <w:t>Цуд</w:t>
      </w:r>
      <w:proofErr w:type="spellEnd"/>
      <w:r w:rsidRPr="00B75F04">
        <w:rPr>
          <w:rFonts w:ascii="Times New Roman" w:hAnsi="Times New Roman" w:cs="Times New Roman"/>
          <w:sz w:val="28"/>
          <w:szCs w:val="28"/>
          <w:shd w:val="clear" w:color="auto" w:fill="FFFFFF"/>
        </w:rPr>
        <w:t>, І., &amp; Іщенко, С. (2023).</w:t>
      </w:r>
      <w:r>
        <w:rPr>
          <w:rFonts w:ascii="Times New Roman" w:hAnsi="Times New Roman" w:cs="Times New Roman"/>
          <w:sz w:val="28"/>
          <w:szCs w:val="28"/>
          <w:shd w:val="clear" w:color="auto" w:fill="FFFFFF"/>
        </w:rPr>
        <w:t xml:space="preserve"> Особливості планування багаторічної підготовки у спортивному </w:t>
      </w:r>
      <w:r>
        <w:rPr>
          <w:rFonts w:ascii="Times New Roman" w:hAnsi="Times New Roman" w:cs="Times New Roman"/>
          <w:sz w:val="28"/>
          <w:szCs w:val="28"/>
          <w:shd w:val="clear" w:color="auto" w:fill="FFFFFF"/>
        </w:rPr>
        <w:lastRenderedPageBreak/>
        <w:t>плаванні.</w:t>
      </w:r>
      <w:r w:rsidRPr="00B75F04">
        <w:rPr>
          <w:rFonts w:ascii="Times New Roman" w:hAnsi="Times New Roman" w:cs="Times New Roman"/>
          <w:sz w:val="28"/>
          <w:szCs w:val="28"/>
          <w:shd w:val="clear" w:color="auto" w:fill="FFFFFF"/>
        </w:rPr>
        <w:t> </w:t>
      </w:r>
      <w:r w:rsidRPr="00B75F04">
        <w:rPr>
          <w:rFonts w:ascii="Times New Roman" w:hAnsi="Times New Roman" w:cs="Times New Roman"/>
          <w:i/>
          <w:iCs/>
          <w:sz w:val="28"/>
          <w:szCs w:val="28"/>
          <w:shd w:val="clear" w:color="auto" w:fill="FFFFFF"/>
        </w:rPr>
        <w:t>Науковий часопис Українського державного університету імені Михайла Драгоманова.</w:t>
      </w:r>
      <w:r w:rsidRPr="00B75F04">
        <w:rPr>
          <w:rFonts w:ascii="Times New Roman" w:hAnsi="Times New Roman" w:cs="Times New Roman"/>
          <w:sz w:val="28"/>
          <w:szCs w:val="28"/>
          <w:shd w:val="clear" w:color="auto" w:fill="FFFFFF"/>
        </w:rPr>
        <w:t xml:space="preserve"> Серія 15, (2(160), 124-129.</w:t>
      </w:r>
    </w:p>
    <w:p w14:paraId="1D161DF6" w14:textId="4B67AF9F" w:rsidR="00B75F04" w:rsidRDefault="00B75F04" w:rsidP="00B75F04">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3. </w:t>
      </w:r>
      <w:proofErr w:type="spellStart"/>
      <w:r w:rsidRPr="00B75F04">
        <w:rPr>
          <w:rFonts w:ascii="Times New Roman" w:hAnsi="Times New Roman" w:cs="Times New Roman"/>
          <w:sz w:val="28"/>
          <w:szCs w:val="28"/>
          <w:shd w:val="clear" w:color="auto" w:fill="FFFFFF"/>
        </w:rPr>
        <w:t>Мельніков</w:t>
      </w:r>
      <w:proofErr w:type="spellEnd"/>
      <w:r w:rsidRPr="00B75F04">
        <w:rPr>
          <w:rFonts w:ascii="Times New Roman" w:hAnsi="Times New Roman" w:cs="Times New Roman"/>
          <w:sz w:val="28"/>
          <w:szCs w:val="28"/>
          <w:shd w:val="clear" w:color="auto" w:fill="FFFFFF"/>
        </w:rPr>
        <w:t xml:space="preserve">, А., Шинкарук, В., &amp; </w:t>
      </w:r>
      <w:proofErr w:type="spellStart"/>
      <w:r w:rsidRPr="00B75F04">
        <w:rPr>
          <w:rFonts w:ascii="Times New Roman" w:hAnsi="Times New Roman" w:cs="Times New Roman"/>
          <w:sz w:val="28"/>
          <w:szCs w:val="28"/>
          <w:shd w:val="clear" w:color="auto" w:fill="FFFFFF"/>
        </w:rPr>
        <w:t>Селещук</w:t>
      </w:r>
      <w:proofErr w:type="spellEnd"/>
      <w:r w:rsidRPr="00B75F04">
        <w:rPr>
          <w:rFonts w:ascii="Times New Roman" w:hAnsi="Times New Roman" w:cs="Times New Roman"/>
          <w:sz w:val="28"/>
          <w:szCs w:val="28"/>
          <w:shd w:val="clear" w:color="auto" w:fill="FFFFFF"/>
        </w:rPr>
        <w:t>, А. (2024).</w:t>
      </w:r>
      <w:r>
        <w:rPr>
          <w:rFonts w:ascii="Times New Roman" w:hAnsi="Times New Roman" w:cs="Times New Roman"/>
          <w:sz w:val="28"/>
          <w:szCs w:val="28"/>
          <w:shd w:val="clear" w:color="auto" w:fill="FFFFFF"/>
        </w:rPr>
        <w:t xml:space="preserve"> Використання інноваційних методів під час навчання плаванню.</w:t>
      </w:r>
      <w:r w:rsidRPr="00B75F04">
        <w:rPr>
          <w:rFonts w:ascii="Times New Roman" w:hAnsi="Times New Roman" w:cs="Times New Roman"/>
          <w:sz w:val="28"/>
          <w:szCs w:val="28"/>
          <w:shd w:val="clear" w:color="auto" w:fill="FFFFFF"/>
        </w:rPr>
        <w:t> </w:t>
      </w:r>
      <w:r w:rsidRPr="00B75F04">
        <w:rPr>
          <w:rFonts w:ascii="Times New Roman" w:hAnsi="Times New Roman" w:cs="Times New Roman"/>
          <w:i/>
          <w:iCs/>
          <w:sz w:val="28"/>
          <w:szCs w:val="28"/>
          <w:shd w:val="clear" w:color="auto" w:fill="FFFFFF"/>
        </w:rPr>
        <w:t>Науковий часопис Українського державного університету імені Михайла Драгоманова</w:t>
      </w:r>
      <w:r w:rsidRPr="00B75F04">
        <w:rPr>
          <w:rFonts w:ascii="Times New Roman" w:hAnsi="Times New Roman" w:cs="Times New Roman"/>
          <w:sz w:val="28"/>
          <w:szCs w:val="28"/>
          <w:shd w:val="clear" w:color="auto" w:fill="FFFFFF"/>
        </w:rPr>
        <w:t>. Серія 15, (4(177), 95-98.</w:t>
      </w:r>
    </w:p>
    <w:p w14:paraId="0732CBB7" w14:textId="66782776" w:rsidR="00B75F04" w:rsidRPr="00B75F04" w:rsidRDefault="00B75F04" w:rsidP="00B75F04">
      <w:pPr>
        <w:shd w:val="clear" w:color="auto" w:fill="FFFFFF"/>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4. </w:t>
      </w:r>
      <w:r w:rsidRPr="00B75F04">
        <w:rPr>
          <w:rFonts w:ascii="Times New Roman" w:hAnsi="Times New Roman" w:cs="Times New Roman"/>
          <w:sz w:val="28"/>
          <w:szCs w:val="28"/>
          <w:shd w:val="clear" w:color="auto" w:fill="FFFFFF"/>
        </w:rPr>
        <w:t xml:space="preserve">Ярмоленко,  М.,  Шинкарук,  О.,  Максименко,  В.  (2022).  Особливості використання  технології  віртуальної реальності у підготовці спортсменів. </w:t>
      </w:r>
      <w:r w:rsidRPr="00B75F04">
        <w:rPr>
          <w:rFonts w:ascii="Times New Roman" w:hAnsi="Times New Roman" w:cs="Times New Roman"/>
          <w:i/>
          <w:iCs/>
          <w:sz w:val="28"/>
          <w:szCs w:val="28"/>
          <w:shd w:val="clear" w:color="auto" w:fill="FFFFFF"/>
        </w:rPr>
        <w:t>Науковий часопис Національного педагогічного університету імені М. П. Драгоманова. Серія 15. Науково-педагогічні проблеми фізичної культури (фізична культура і спорт)</w:t>
      </w:r>
      <w:r>
        <w:rPr>
          <w:rFonts w:ascii="Times New Roman" w:hAnsi="Times New Roman" w:cs="Times New Roman"/>
          <w:i/>
          <w:iCs/>
          <w:sz w:val="28"/>
          <w:szCs w:val="28"/>
          <w:shd w:val="clear" w:color="auto" w:fill="FFFFFF"/>
        </w:rPr>
        <w:t>,</w:t>
      </w:r>
      <w:r w:rsidRPr="00B75F0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Pr="00B75F04">
        <w:rPr>
          <w:rFonts w:ascii="Times New Roman" w:hAnsi="Times New Roman" w:cs="Times New Roman"/>
          <w:sz w:val="28"/>
          <w:szCs w:val="28"/>
          <w:shd w:val="clear" w:color="auto" w:fill="FFFFFF"/>
        </w:rPr>
        <w:t>2(146)</w:t>
      </w:r>
      <w:r>
        <w:rPr>
          <w:rFonts w:ascii="Times New Roman" w:hAnsi="Times New Roman" w:cs="Times New Roman"/>
          <w:sz w:val="28"/>
          <w:szCs w:val="28"/>
          <w:shd w:val="clear" w:color="auto" w:fill="FFFFFF"/>
        </w:rPr>
        <w:t>,</w:t>
      </w:r>
      <w:r w:rsidRPr="00B75F0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1</w:t>
      </w:r>
      <w:r w:rsidRPr="00B75F04">
        <w:rPr>
          <w:rFonts w:ascii="Times New Roman" w:hAnsi="Times New Roman" w:cs="Times New Roman"/>
          <w:sz w:val="28"/>
          <w:szCs w:val="28"/>
          <w:shd w:val="clear" w:color="auto" w:fill="FFFFFF"/>
        </w:rPr>
        <w:t>43-147.</w:t>
      </w:r>
    </w:p>
    <w:p w14:paraId="540D15F9" w14:textId="77777777" w:rsidR="00B75F04" w:rsidRDefault="00B75F04" w:rsidP="00F24276">
      <w:pPr>
        <w:spacing w:after="0" w:line="360" w:lineRule="auto"/>
        <w:ind w:firstLine="709"/>
        <w:jc w:val="both"/>
        <w:rPr>
          <w:rFonts w:ascii="Times New Roman" w:hAnsi="Times New Roman" w:cs="Times New Roman"/>
          <w:sz w:val="28"/>
          <w:szCs w:val="28"/>
          <w:shd w:val="clear" w:color="auto" w:fill="FFFFFF"/>
        </w:rPr>
      </w:pPr>
    </w:p>
    <w:sectPr w:rsidR="00B75F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0DC1"/>
    <w:multiLevelType w:val="multilevel"/>
    <w:tmpl w:val="CB9E2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163C4A"/>
    <w:multiLevelType w:val="multilevel"/>
    <w:tmpl w:val="5474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4E7DFC"/>
    <w:multiLevelType w:val="multilevel"/>
    <w:tmpl w:val="0570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554029">
    <w:abstractNumId w:val="0"/>
  </w:num>
  <w:num w:numId="2" w16cid:durableId="1086464866">
    <w:abstractNumId w:val="1"/>
  </w:num>
  <w:num w:numId="3" w16cid:durableId="1534415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B23"/>
    <w:rsid w:val="00034B7F"/>
    <w:rsid w:val="00173A8C"/>
    <w:rsid w:val="00213B23"/>
    <w:rsid w:val="0029185E"/>
    <w:rsid w:val="002A3985"/>
    <w:rsid w:val="00313098"/>
    <w:rsid w:val="004223C4"/>
    <w:rsid w:val="0042427A"/>
    <w:rsid w:val="004820B7"/>
    <w:rsid w:val="004B6C20"/>
    <w:rsid w:val="007E5AC1"/>
    <w:rsid w:val="00B75F04"/>
    <w:rsid w:val="00EB289D"/>
    <w:rsid w:val="00F242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1A76"/>
  <w15:chartTrackingRefBased/>
  <w15:docId w15:val="{9F95BEED-6FC0-42B6-8CB9-6CB21E23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85E"/>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185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29185E"/>
    <w:rPr>
      <w:b/>
      <w:bCs/>
    </w:rPr>
  </w:style>
  <w:style w:type="character" w:styleId="a5">
    <w:name w:val="Hyperlink"/>
    <w:basedOn w:val="a0"/>
    <w:uiPriority w:val="99"/>
    <w:semiHidden/>
    <w:unhideWhenUsed/>
    <w:rsid w:val="007E5A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4940">
      <w:bodyDiv w:val="1"/>
      <w:marLeft w:val="0"/>
      <w:marRight w:val="0"/>
      <w:marTop w:val="0"/>
      <w:marBottom w:val="0"/>
      <w:divBdr>
        <w:top w:val="none" w:sz="0" w:space="0" w:color="auto"/>
        <w:left w:val="none" w:sz="0" w:space="0" w:color="auto"/>
        <w:bottom w:val="none" w:sz="0" w:space="0" w:color="auto"/>
        <w:right w:val="none" w:sz="0" w:space="0" w:color="auto"/>
      </w:divBdr>
      <w:divsChild>
        <w:div w:id="1439641458">
          <w:marLeft w:val="0"/>
          <w:marRight w:val="0"/>
          <w:marTop w:val="0"/>
          <w:marBottom w:val="0"/>
          <w:divBdr>
            <w:top w:val="none" w:sz="0" w:space="0" w:color="auto"/>
            <w:left w:val="none" w:sz="0" w:space="0" w:color="auto"/>
            <w:bottom w:val="none" w:sz="0" w:space="0" w:color="auto"/>
            <w:right w:val="none" w:sz="0" w:space="0" w:color="auto"/>
          </w:divBdr>
        </w:div>
        <w:div w:id="1111824649">
          <w:marLeft w:val="0"/>
          <w:marRight w:val="0"/>
          <w:marTop w:val="0"/>
          <w:marBottom w:val="0"/>
          <w:divBdr>
            <w:top w:val="none" w:sz="0" w:space="0" w:color="auto"/>
            <w:left w:val="none" w:sz="0" w:space="0" w:color="auto"/>
            <w:bottom w:val="none" w:sz="0" w:space="0" w:color="auto"/>
            <w:right w:val="none" w:sz="0" w:space="0" w:color="auto"/>
          </w:divBdr>
        </w:div>
        <w:div w:id="154147837">
          <w:marLeft w:val="0"/>
          <w:marRight w:val="0"/>
          <w:marTop w:val="0"/>
          <w:marBottom w:val="0"/>
          <w:divBdr>
            <w:top w:val="none" w:sz="0" w:space="0" w:color="auto"/>
            <w:left w:val="none" w:sz="0" w:space="0" w:color="auto"/>
            <w:bottom w:val="none" w:sz="0" w:space="0" w:color="auto"/>
            <w:right w:val="none" w:sz="0" w:space="0" w:color="auto"/>
          </w:divBdr>
        </w:div>
        <w:div w:id="1295524167">
          <w:marLeft w:val="0"/>
          <w:marRight w:val="0"/>
          <w:marTop w:val="0"/>
          <w:marBottom w:val="0"/>
          <w:divBdr>
            <w:top w:val="none" w:sz="0" w:space="0" w:color="auto"/>
            <w:left w:val="none" w:sz="0" w:space="0" w:color="auto"/>
            <w:bottom w:val="none" w:sz="0" w:space="0" w:color="auto"/>
            <w:right w:val="none" w:sz="0" w:space="0" w:color="auto"/>
          </w:divBdr>
        </w:div>
        <w:div w:id="741097312">
          <w:marLeft w:val="0"/>
          <w:marRight w:val="0"/>
          <w:marTop w:val="0"/>
          <w:marBottom w:val="0"/>
          <w:divBdr>
            <w:top w:val="none" w:sz="0" w:space="0" w:color="auto"/>
            <w:left w:val="none" w:sz="0" w:space="0" w:color="auto"/>
            <w:bottom w:val="none" w:sz="0" w:space="0" w:color="auto"/>
            <w:right w:val="none" w:sz="0" w:space="0" w:color="auto"/>
          </w:divBdr>
        </w:div>
        <w:div w:id="1671719373">
          <w:marLeft w:val="0"/>
          <w:marRight w:val="0"/>
          <w:marTop w:val="0"/>
          <w:marBottom w:val="0"/>
          <w:divBdr>
            <w:top w:val="none" w:sz="0" w:space="0" w:color="auto"/>
            <w:left w:val="none" w:sz="0" w:space="0" w:color="auto"/>
            <w:bottom w:val="none" w:sz="0" w:space="0" w:color="auto"/>
            <w:right w:val="none" w:sz="0" w:space="0" w:color="auto"/>
          </w:divBdr>
        </w:div>
      </w:divsChild>
    </w:div>
    <w:div w:id="75590369">
      <w:bodyDiv w:val="1"/>
      <w:marLeft w:val="0"/>
      <w:marRight w:val="0"/>
      <w:marTop w:val="0"/>
      <w:marBottom w:val="0"/>
      <w:divBdr>
        <w:top w:val="none" w:sz="0" w:space="0" w:color="auto"/>
        <w:left w:val="none" w:sz="0" w:space="0" w:color="auto"/>
        <w:bottom w:val="none" w:sz="0" w:space="0" w:color="auto"/>
        <w:right w:val="none" w:sz="0" w:space="0" w:color="auto"/>
      </w:divBdr>
    </w:div>
    <w:div w:id="258758805">
      <w:bodyDiv w:val="1"/>
      <w:marLeft w:val="0"/>
      <w:marRight w:val="0"/>
      <w:marTop w:val="0"/>
      <w:marBottom w:val="0"/>
      <w:divBdr>
        <w:top w:val="none" w:sz="0" w:space="0" w:color="auto"/>
        <w:left w:val="none" w:sz="0" w:space="0" w:color="auto"/>
        <w:bottom w:val="none" w:sz="0" w:space="0" w:color="auto"/>
        <w:right w:val="none" w:sz="0" w:space="0" w:color="auto"/>
      </w:divBdr>
      <w:divsChild>
        <w:div w:id="550504895">
          <w:marLeft w:val="0"/>
          <w:marRight w:val="0"/>
          <w:marTop w:val="0"/>
          <w:marBottom w:val="0"/>
          <w:divBdr>
            <w:top w:val="none" w:sz="0" w:space="0" w:color="auto"/>
            <w:left w:val="none" w:sz="0" w:space="0" w:color="auto"/>
            <w:bottom w:val="none" w:sz="0" w:space="0" w:color="auto"/>
            <w:right w:val="none" w:sz="0" w:space="0" w:color="auto"/>
          </w:divBdr>
        </w:div>
        <w:div w:id="1606032588">
          <w:marLeft w:val="0"/>
          <w:marRight w:val="0"/>
          <w:marTop w:val="0"/>
          <w:marBottom w:val="0"/>
          <w:divBdr>
            <w:top w:val="none" w:sz="0" w:space="0" w:color="auto"/>
            <w:left w:val="none" w:sz="0" w:space="0" w:color="auto"/>
            <w:bottom w:val="none" w:sz="0" w:space="0" w:color="auto"/>
            <w:right w:val="none" w:sz="0" w:space="0" w:color="auto"/>
          </w:divBdr>
        </w:div>
        <w:div w:id="1071268966">
          <w:marLeft w:val="0"/>
          <w:marRight w:val="0"/>
          <w:marTop w:val="0"/>
          <w:marBottom w:val="0"/>
          <w:divBdr>
            <w:top w:val="none" w:sz="0" w:space="0" w:color="auto"/>
            <w:left w:val="none" w:sz="0" w:space="0" w:color="auto"/>
            <w:bottom w:val="none" w:sz="0" w:space="0" w:color="auto"/>
            <w:right w:val="none" w:sz="0" w:space="0" w:color="auto"/>
          </w:divBdr>
        </w:div>
        <w:div w:id="639262802">
          <w:marLeft w:val="0"/>
          <w:marRight w:val="0"/>
          <w:marTop w:val="0"/>
          <w:marBottom w:val="0"/>
          <w:divBdr>
            <w:top w:val="none" w:sz="0" w:space="0" w:color="auto"/>
            <w:left w:val="none" w:sz="0" w:space="0" w:color="auto"/>
            <w:bottom w:val="none" w:sz="0" w:space="0" w:color="auto"/>
            <w:right w:val="none" w:sz="0" w:space="0" w:color="auto"/>
          </w:divBdr>
        </w:div>
        <w:div w:id="1521510398">
          <w:marLeft w:val="0"/>
          <w:marRight w:val="0"/>
          <w:marTop w:val="0"/>
          <w:marBottom w:val="0"/>
          <w:divBdr>
            <w:top w:val="none" w:sz="0" w:space="0" w:color="auto"/>
            <w:left w:val="none" w:sz="0" w:space="0" w:color="auto"/>
            <w:bottom w:val="none" w:sz="0" w:space="0" w:color="auto"/>
            <w:right w:val="none" w:sz="0" w:space="0" w:color="auto"/>
          </w:divBdr>
        </w:div>
        <w:div w:id="513805475">
          <w:marLeft w:val="0"/>
          <w:marRight w:val="0"/>
          <w:marTop w:val="0"/>
          <w:marBottom w:val="0"/>
          <w:divBdr>
            <w:top w:val="none" w:sz="0" w:space="0" w:color="auto"/>
            <w:left w:val="none" w:sz="0" w:space="0" w:color="auto"/>
            <w:bottom w:val="none" w:sz="0" w:space="0" w:color="auto"/>
            <w:right w:val="none" w:sz="0" w:space="0" w:color="auto"/>
          </w:divBdr>
        </w:div>
        <w:div w:id="1416514306">
          <w:marLeft w:val="0"/>
          <w:marRight w:val="0"/>
          <w:marTop w:val="0"/>
          <w:marBottom w:val="0"/>
          <w:divBdr>
            <w:top w:val="none" w:sz="0" w:space="0" w:color="auto"/>
            <w:left w:val="none" w:sz="0" w:space="0" w:color="auto"/>
            <w:bottom w:val="none" w:sz="0" w:space="0" w:color="auto"/>
            <w:right w:val="none" w:sz="0" w:space="0" w:color="auto"/>
          </w:divBdr>
        </w:div>
        <w:div w:id="578826744">
          <w:marLeft w:val="0"/>
          <w:marRight w:val="0"/>
          <w:marTop w:val="0"/>
          <w:marBottom w:val="0"/>
          <w:divBdr>
            <w:top w:val="none" w:sz="0" w:space="0" w:color="auto"/>
            <w:left w:val="none" w:sz="0" w:space="0" w:color="auto"/>
            <w:bottom w:val="none" w:sz="0" w:space="0" w:color="auto"/>
            <w:right w:val="none" w:sz="0" w:space="0" w:color="auto"/>
          </w:divBdr>
        </w:div>
      </w:divsChild>
    </w:div>
    <w:div w:id="354229629">
      <w:bodyDiv w:val="1"/>
      <w:marLeft w:val="0"/>
      <w:marRight w:val="0"/>
      <w:marTop w:val="0"/>
      <w:marBottom w:val="0"/>
      <w:divBdr>
        <w:top w:val="none" w:sz="0" w:space="0" w:color="auto"/>
        <w:left w:val="none" w:sz="0" w:space="0" w:color="auto"/>
        <w:bottom w:val="none" w:sz="0" w:space="0" w:color="auto"/>
        <w:right w:val="none" w:sz="0" w:space="0" w:color="auto"/>
      </w:divBdr>
      <w:divsChild>
        <w:div w:id="2144959879">
          <w:marLeft w:val="0"/>
          <w:marRight w:val="0"/>
          <w:marTop w:val="0"/>
          <w:marBottom w:val="0"/>
          <w:divBdr>
            <w:top w:val="none" w:sz="0" w:space="0" w:color="auto"/>
            <w:left w:val="none" w:sz="0" w:space="0" w:color="auto"/>
            <w:bottom w:val="none" w:sz="0" w:space="0" w:color="auto"/>
            <w:right w:val="none" w:sz="0" w:space="0" w:color="auto"/>
          </w:divBdr>
        </w:div>
        <w:div w:id="1330668468">
          <w:marLeft w:val="0"/>
          <w:marRight w:val="0"/>
          <w:marTop w:val="0"/>
          <w:marBottom w:val="0"/>
          <w:divBdr>
            <w:top w:val="none" w:sz="0" w:space="0" w:color="auto"/>
            <w:left w:val="none" w:sz="0" w:space="0" w:color="auto"/>
            <w:bottom w:val="none" w:sz="0" w:space="0" w:color="auto"/>
            <w:right w:val="none" w:sz="0" w:space="0" w:color="auto"/>
          </w:divBdr>
        </w:div>
        <w:div w:id="304089713">
          <w:marLeft w:val="0"/>
          <w:marRight w:val="0"/>
          <w:marTop w:val="0"/>
          <w:marBottom w:val="0"/>
          <w:divBdr>
            <w:top w:val="none" w:sz="0" w:space="0" w:color="auto"/>
            <w:left w:val="none" w:sz="0" w:space="0" w:color="auto"/>
            <w:bottom w:val="none" w:sz="0" w:space="0" w:color="auto"/>
            <w:right w:val="none" w:sz="0" w:space="0" w:color="auto"/>
          </w:divBdr>
        </w:div>
      </w:divsChild>
    </w:div>
    <w:div w:id="687678694">
      <w:bodyDiv w:val="1"/>
      <w:marLeft w:val="0"/>
      <w:marRight w:val="0"/>
      <w:marTop w:val="0"/>
      <w:marBottom w:val="0"/>
      <w:divBdr>
        <w:top w:val="none" w:sz="0" w:space="0" w:color="auto"/>
        <w:left w:val="none" w:sz="0" w:space="0" w:color="auto"/>
        <w:bottom w:val="none" w:sz="0" w:space="0" w:color="auto"/>
        <w:right w:val="none" w:sz="0" w:space="0" w:color="auto"/>
      </w:divBdr>
      <w:divsChild>
        <w:div w:id="1626306832">
          <w:marLeft w:val="0"/>
          <w:marRight w:val="0"/>
          <w:marTop w:val="0"/>
          <w:marBottom w:val="0"/>
          <w:divBdr>
            <w:top w:val="none" w:sz="0" w:space="0" w:color="auto"/>
            <w:left w:val="none" w:sz="0" w:space="0" w:color="auto"/>
            <w:bottom w:val="none" w:sz="0" w:space="0" w:color="auto"/>
            <w:right w:val="none" w:sz="0" w:space="0" w:color="auto"/>
          </w:divBdr>
        </w:div>
        <w:div w:id="2126149205">
          <w:marLeft w:val="0"/>
          <w:marRight w:val="0"/>
          <w:marTop w:val="0"/>
          <w:marBottom w:val="0"/>
          <w:divBdr>
            <w:top w:val="none" w:sz="0" w:space="0" w:color="auto"/>
            <w:left w:val="none" w:sz="0" w:space="0" w:color="auto"/>
            <w:bottom w:val="none" w:sz="0" w:space="0" w:color="auto"/>
            <w:right w:val="none" w:sz="0" w:space="0" w:color="auto"/>
          </w:divBdr>
        </w:div>
        <w:div w:id="929584756">
          <w:marLeft w:val="0"/>
          <w:marRight w:val="0"/>
          <w:marTop w:val="0"/>
          <w:marBottom w:val="0"/>
          <w:divBdr>
            <w:top w:val="none" w:sz="0" w:space="0" w:color="auto"/>
            <w:left w:val="none" w:sz="0" w:space="0" w:color="auto"/>
            <w:bottom w:val="none" w:sz="0" w:space="0" w:color="auto"/>
            <w:right w:val="none" w:sz="0" w:space="0" w:color="auto"/>
          </w:divBdr>
        </w:div>
        <w:div w:id="844631796">
          <w:marLeft w:val="0"/>
          <w:marRight w:val="0"/>
          <w:marTop w:val="0"/>
          <w:marBottom w:val="0"/>
          <w:divBdr>
            <w:top w:val="none" w:sz="0" w:space="0" w:color="auto"/>
            <w:left w:val="none" w:sz="0" w:space="0" w:color="auto"/>
            <w:bottom w:val="none" w:sz="0" w:space="0" w:color="auto"/>
            <w:right w:val="none" w:sz="0" w:space="0" w:color="auto"/>
          </w:divBdr>
        </w:div>
        <w:div w:id="748498564">
          <w:marLeft w:val="0"/>
          <w:marRight w:val="0"/>
          <w:marTop w:val="0"/>
          <w:marBottom w:val="0"/>
          <w:divBdr>
            <w:top w:val="none" w:sz="0" w:space="0" w:color="auto"/>
            <w:left w:val="none" w:sz="0" w:space="0" w:color="auto"/>
            <w:bottom w:val="none" w:sz="0" w:space="0" w:color="auto"/>
            <w:right w:val="none" w:sz="0" w:space="0" w:color="auto"/>
          </w:divBdr>
        </w:div>
        <w:div w:id="238910951">
          <w:marLeft w:val="0"/>
          <w:marRight w:val="0"/>
          <w:marTop w:val="0"/>
          <w:marBottom w:val="0"/>
          <w:divBdr>
            <w:top w:val="none" w:sz="0" w:space="0" w:color="auto"/>
            <w:left w:val="none" w:sz="0" w:space="0" w:color="auto"/>
            <w:bottom w:val="none" w:sz="0" w:space="0" w:color="auto"/>
            <w:right w:val="none" w:sz="0" w:space="0" w:color="auto"/>
          </w:divBdr>
        </w:div>
        <w:div w:id="1052654500">
          <w:marLeft w:val="0"/>
          <w:marRight w:val="0"/>
          <w:marTop w:val="0"/>
          <w:marBottom w:val="0"/>
          <w:divBdr>
            <w:top w:val="none" w:sz="0" w:space="0" w:color="auto"/>
            <w:left w:val="none" w:sz="0" w:space="0" w:color="auto"/>
            <w:bottom w:val="none" w:sz="0" w:space="0" w:color="auto"/>
            <w:right w:val="none" w:sz="0" w:space="0" w:color="auto"/>
          </w:divBdr>
        </w:div>
      </w:divsChild>
    </w:div>
    <w:div w:id="1528640308">
      <w:bodyDiv w:val="1"/>
      <w:marLeft w:val="0"/>
      <w:marRight w:val="0"/>
      <w:marTop w:val="0"/>
      <w:marBottom w:val="0"/>
      <w:divBdr>
        <w:top w:val="none" w:sz="0" w:space="0" w:color="auto"/>
        <w:left w:val="none" w:sz="0" w:space="0" w:color="auto"/>
        <w:bottom w:val="none" w:sz="0" w:space="0" w:color="auto"/>
        <w:right w:val="none" w:sz="0" w:space="0" w:color="auto"/>
      </w:divBdr>
    </w:div>
    <w:div w:id="1842116137">
      <w:bodyDiv w:val="1"/>
      <w:marLeft w:val="0"/>
      <w:marRight w:val="0"/>
      <w:marTop w:val="0"/>
      <w:marBottom w:val="0"/>
      <w:divBdr>
        <w:top w:val="none" w:sz="0" w:space="0" w:color="auto"/>
        <w:left w:val="none" w:sz="0" w:space="0" w:color="auto"/>
        <w:bottom w:val="none" w:sz="0" w:space="0" w:color="auto"/>
        <w:right w:val="none" w:sz="0" w:space="0" w:color="auto"/>
      </w:divBdr>
      <w:divsChild>
        <w:div w:id="813721912">
          <w:marLeft w:val="0"/>
          <w:marRight w:val="0"/>
          <w:marTop w:val="0"/>
          <w:marBottom w:val="0"/>
          <w:divBdr>
            <w:top w:val="none" w:sz="0" w:space="0" w:color="auto"/>
            <w:left w:val="none" w:sz="0" w:space="0" w:color="auto"/>
            <w:bottom w:val="none" w:sz="0" w:space="0" w:color="auto"/>
            <w:right w:val="none" w:sz="0" w:space="0" w:color="auto"/>
          </w:divBdr>
        </w:div>
        <w:div w:id="996493770">
          <w:marLeft w:val="0"/>
          <w:marRight w:val="0"/>
          <w:marTop w:val="0"/>
          <w:marBottom w:val="0"/>
          <w:divBdr>
            <w:top w:val="none" w:sz="0" w:space="0" w:color="auto"/>
            <w:left w:val="none" w:sz="0" w:space="0" w:color="auto"/>
            <w:bottom w:val="none" w:sz="0" w:space="0" w:color="auto"/>
            <w:right w:val="none" w:sz="0" w:space="0" w:color="auto"/>
          </w:divBdr>
        </w:div>
        <w:div w:id="1554148087">
          <w:marLeft w:val="0"/>
          <w:marRight w:val="0"/>
          <w:marTop w:val="0"/>
          <w:marBottom w:val="0"/>
          <w:divBdr>
            <w:top w:val="none" w:sz="0" w:space="0" w:color="auto"/>
            <w:left w:val="none" w:sz="0" w:space="0" w:color="auto"/>
            <w:bottom w:val="none" w:sz="0" w:space="0" w:color="auto"/>
            <w:right w:val="none" w:sz="0" w:space="0" w:color="auto"/>
          </w:divBdr>
        </w:div>
        <w:div w:id="452017318">
          <w:marLeft w:val="0"/>
          <w:marRight w:val="0"/>
          <w:marTop w:val="0"/>
          <w:marBottom w:val="0"/>
          <w:divBdr>
            <w:top w:val="none" w:sz="0" w:space="0" w:color="auto"/>
            <w:left w:val="none" w:sz="0" w:space="0" w:color="auto"/>
            <w:bottom w:val="none" w:sz="0" w:space="0" w:color="auto"/>
            <w:right w:val="none" w:sz="0" w:space="0" w:color="auto"/>
          </w:divBdr>
        </w:div>
        <w:div w:id="1061639859">
          <w:marLeft w:val="0"/>
          <w:marRight w:val="0"/>
          <w:marTop w:val="0"/>
          <w:marBottom w:val="0"/>
          <w:divBdr>
            <w:top w:val="none" w:sz="0" w:space="0" w:color="auto"/>
            <w:left w:val="none" w:sz="0" w:space="0" w:color="auto"/>
            <w:bottom w:val="none" w:sz="0" w:space="0" w:color="auto"/>
            <w:right w:val="none" w:sz="0" w:space="0" w:color="auto"/>
          </w:divBdr>
        </w:div>
        <w:div w:id="558132104">
          <w:marLeft w:val="0"/>
          <w:marRight w:val="0"/>
          <w:marTop w:val="0"/>
          <w:marBottom w:val="0"/>
          <w:divBdr>
            <w:top w:val="none" w:sz="0" w:space="0" w:color="auto"/>
            <w:left w:val="none" w:sz="0" w:space="0" w:color="auto"/>
            <w:bottom w:val="none" w:sz="0" w:space="0" w:color="auto"/>
            <w:right w:val="none" w:sz="0" w:space="0" w:color="auto"/>
          </w:divBdr>
        </w:div>
      </w:divsChild>
    </w:div>
    <w:div w:id="1863123550">
      <w:bodyDiv w:val="1"/>
      <w:marLeft w:val="0"/>
      <w:marRight w:val="0"/>
      <w:marTop w:val="0"/>
      <w:marBottom w:val="0"/>
      <w:divBdr>
        <w:top w:val="none" w:sz="0" w:space="0" w:color="auto"/>
        <w:left w:val="none" w:sz="0" w:space="0" w:color="auto"/>
        <w:bottom w:val="none" w:sz="0" w:space="0" w:color="auto"/>
        <w:right w:val="none" w:sz="0" w:space="0" w:color="auto"/>
      </w:divBdr>
      <w:divsChild>
        <w:div w:id="365643259">
          <w:marLeft w:val="0"/>
          <w:marRight w:val="0"/>
          <w:marTop w:val="0"/>
          <w:marBottom w:val="0"/>
          <w:divBdr>
            <w:top w:val="none" w:sz="0" w:space="0" w:color="auto"/>
            <w:left w:val="none" w:sz="0" w:space="0" w:color="auto"/>
            <w:bottom w:val="none" w:sz="0" w:space="0" w:color="auto"/>
            <w:right w:val="none" w:sz="0" w:space="0" w:color="auto"/>
          </w:divBdr>
        </w:div>
        <w:div w:id="1155073417">
          <w:marLeft w:val="0"/>
          <w:marRight w:val="0"/>
          <w:marTop w:val="0"/>
          <w:marBottom w:val="0"/>
          <w:divBdr>
            <w:top w:val="none" w:sz="0" w:space="0" w:color="auto"/>
            <w:left w:val="none" w:sz="0" w:space="0" w:color="auto"/>
            <w:bottom w:val="none" w:sz="0" w:space="0" w:color="auto"/>
            <w:right w:val="none" w:sz="0" w:space="0" w:color="auto"/>
          </w:divBdr>
        </w:div>
        <w:div w:id="1651401134">
          <w:marLeft w:val="0"/>
          <w:marRight w:val="0"/>
          <w:marTop w:val="0"/>
          <w:marBottom w:val="0"/>
          <w:divBdr>
            <w:top w:val="none" w:sz="0" w:space="0" w:color="auto"/>
            <w:left w:val="none" w:sz="0" w:space="0" w:color="auto"/>
            <w:bottom w:val="none" w:sz="0" w:space="0" w:color="auto"/>
            <w:right w:val="none" w:sz="0" w:space="0" w:color="auto"/>
          </w:divBdr>
        </w:div>
        <w:div w:id="1914899404">
          <w:marLeft w:val="0"/>
          <w:marRight w:val="0"/>
          <w:marTop w:val="0"/>
          <w:marBottom w:val="0"/>
          <w:divBdr>
            <w:top w:val="none" w:sz="0" w:space="0" w:color="auto"/>
            <w:left w:val="none" w:sz="0" w:space="0" w:color="auto"/>
            <w:bottom w:val="none" w:sz="0" w:space="0" w:color="auto"/>
            <w:right w:val="none" w:sz="0" w:space="0" w:color="auto"/>
          </w:divBdr>
        </w:div>
        <w:div w:id="737899693">
          <w:marLeft w:val="0"/>
          <w:marRight w:val="0"/>
          <w:marTop w:val="0"/>
          <w:marBottom w:val="0"/>
          <w:divBdr>
            <w:top w:val="none" w:sz="0" w:space="0" w:color="auto"/>
            <w:left w:val="none" w:sz="0" w:space="0" w:color="auto"/>
            <w:bottom w:val="none" w:sz="0" w:space="0" w:color="auto"/>
            <w:right w:val="none" w:sz="0" w:space="0" w:color="auto"/>
          </w:divBdr>
        </w:div>
        <w:div w:id="1176653981">
          <w:marLeft w:val="0"/>
          <w:marRight w:val="0"/>
          <w:marTop w:val="0"/>
          <w:marBottom w:val="0"/>
          <w:divBdr>
            <w:top w:val="none" w:sz="0" w:space="0" w:color="auto"/>
            <w:left w:val="none" w:sz="0" w:space="0" w:color="auto"/>
            <w:bottom w:val="none" w:sz="0" w:space="0" w:color="auto"/>
            <w:right w:val="none" w:sz="0" w:space="0" w:color="auto"/>
          </w:divBdr>
        </w:div>
        <w:div w:id="1132821295">
          <w:marLeft w:val="0"/>
          <w:marRight w:val="0"/>
          <w:marTop w:val="0"/>
          <w:marBottom w:val="0"/>
          <w:divBdr>
            <w:top w:val="none" w:sz="0" w:space="0" w:color="auto"/>
            <w:left w:val="none" w:sz="0" w:space="0" w:color="auto"/>
            <w:bottom w:val="none" w:sz="0" w:space="0" w:color="auto"/>
            <w:right w:val="none" w:sz="0" w:space="0" w:color="auto"/>
          </w:divBdr>
        </w:div>
        <w:div w:id="1533808103">
          <w:marLeft w:val="0"/>
          <w:marRight w:val="0"/>
          <w:marTop w:val="0"/>
          <w:marBottom w:val="0"/>
          <w:divBdr>
            <w:top w:val="none" w:sz="0" w:space="0" w:color="auto"/>
            <w:left w:val="none" w:sz="0" w:space="0" w:color="auto"/>
            <w:bottom w:val="none" w:sz="0" w:space="0" w:color="auto"/>
            <w:right w:val="none" w:sz="0" w:space="0" w:color="auto"/>
          </w:divBdr>
        </w:div>
        <w:div w:id="1633175905">
          <w:marLeft w:val="0"/>
          <w:marRight w:val="0"/>
          <w:marTop w:val="0"/>
          <w:marBottom w:val="0"/>
          <w:divBdr>
            <w:top w:val="none" w:sz="0" w:space="0" w:color="auto"/>
            <w:left w:val="none" w:sz="0" w:space="0" w:color="auto"/>
            <w:bottom w:val="none" w:sz="0" w:space="0" w:color="auto"/>
            <w:right w:val="none" w:sz="0" w:space="0" w:color="auto"/>
          </w:divBdr>
        </w:div>
        <w:div w:id="456728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4344</Words>
  <Characters>2477</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8</cp:revision>
  <dcterms:created xsi:type="dcterms:W3CDTF">2025-04-26T09:44:00Z</dcterms:created>
  <dcterms:modified xsi:type="dcterms:W3CDTF">2025-04-27T16:49:00Z</dcterms:modified>
</cp:coreProperties>
</file>