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180" w:rsidRDefault="005F4180" w:rsidP="005F4180">
      <w:pPr>
        <w:pStyle w:val="docdata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Сапрун</w:t>
      </w:r>
      <w:proofErr w:type="spellEnd"/>
      <w:r>
        <w:rPr>
          <w:b/>
          <w:bCs/>
          <w:color w:val="000000"/>
          <w:sz w:val="28"/>
          <w:szCs w:val="28"/>
        </w:rPr>
        <w:t xml:space="preserve"> Станіслав </w:t>
      </w:r>
      <w:proofErr w:type="spellStart"/>
      <w:r>
        <w:rPr>
          <w:b/>
          <w:bCs/>
          <w:color w:val="000000"/>
          <w:sz w:val="28"/>
          <w:szCs w:val="28"/>
        </w:rPr>
        <w:t>Теодозійович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доцент </w:t>
      </w:r>
      <w:r>
        <w:rPr>
          <w:color w:val="000000"/>
          <w:sz w:val="28"/>
          <w:szCs w:val="28"/>
        </w:rPr>
        <w:t>кафедри теорії і методики олімпійського та професійного спорту Тернопільського національного педагогічного університету імені Володимира Гнатюка.</w:t>
      </w:r>
    </w:p>
    <w:p w:rsidR="00D86D06" w:rsidRDefault="00D86D06" w:rsidP="00D86D06">
      <w:pPr>
        <w:pStyle w:val="a3"/>
        <w:spacing w:before="0" w:beforeAutospacing="0" w:after="0" w:afterAutospacing="0" w:line="360" w:lineRule="auto"/>
        <w:ind w:firstLine="709"/>
        <w:jc w:val="both"/>
      </w:pPr>
      <w:r>
        <w:t> </w:t>
      </w:r>
    </w:p>
    <w:p w:rsidR="00D86D06" w:rsidRDefault="00D86D06" w:rsidP="00D86D06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ВИКОРИСТАННЯ СУЧАСНИХ ІНФОРМАЦІЙНИХ ТЕХНОЛОГІЙ У БІГОВИХ ДИСЦИПЛІНАХ ЛЕГКОЇ АТЛЕТИКИ</w:t>
      </w:r>
    </w:p>
    <w:p w:rsidR="005F4180" w:rsidRDefault="005F4180" w:rsidP="00D86D06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174E08" w:rsidRPr="00174E08" w:rsidRDefault="00174E08" w:rsidP="00174E08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174E0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Усі бігові дисципліни легкої атлетики розподіляють на спринтерські, середні, довгі дистанції, бар’єрний біг, </w:t>
      </w:r>
      <w:proofErr w:type="spellStart"/>
      <w:r w:rsidRPr="00174E0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стіпль-чез</w:t>
      </w:r>
      <w:proofErr w:type="spellEnd"/>
      <w:r w:rsidRPr="00174E0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естафетний біг, кросові дистанції.</w:t>
      </w:r>
    </w:p>
    <w:p w:rsidR="00A97E09" w:rsidRPr="00186B5D" w:rsidRDefault="00174E08" w:rsidP="00186B5D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74E0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Короткі </w:t>
      </w:r>
      <w:r w:rsidR="00A97E09" w:rsidRPr="00174E0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дистанції</w:t>
      </w:r>
      <w:r w:rsidRPr="00174E0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передбачають біг </w:t>
      </w:r>
      <w:r w:rsidR="00A97E09" w:rsidRPr="00174E0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 60 м, 100 м, 200 м і 400 м</w:t>
      </w:r>
      <w:r w:rsidR="00A97E09" w:rsidRPr="00A97E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Вони вимагають </w:t>
      </w:r>
      <w:r w:rsidR="00A97E09" w:rsidRPr="00174E0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вибухової сили, швидкості реакції, потужності старту та правильної техніки бігу</w:t>
      </w:r>
      <w:r w:rsidR="00A97E09" w:rsidRPr="00A97E0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174E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97E09" w:rsidRPr="00174E0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Середні дистанції </w:t>
      </w:r>
      <w:r w:rsidRPr="00174E0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</w:t>
      </w:r>
      <w:r w:rsidR="00A97E09" w:rsidRPr="00A97E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ключають </w:t>
      </w:r>
      <w:r w:rsidR="00A97E09" w:rsidRPr="00174E0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800 м та 1500 м</w:t>
      </w:r>
      <w:r w:rsidRPr="00174E0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де особливо</w:t>
      </w:r>
      <w:r w:rsidR="00A97E09" w:rsidRPr="00A97E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важливо </w:t>
      </w:r>
      <w:r w:rsidR="00A97E09" w:rsidRPr="00174E0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поєднувати швидкість і витривалість</w:t>
      </w:r>
      <w:r w:rsidRPr="00174E0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(п</w:t>
      </w:r>
      <w:r w:rsidR="00A97E09" w:rsidRPr="00A97E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оєднання </w:t>
      </w:r>
      <w:r w:rsidR="00A97E09" w:rsidRPr="00174E0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аеробного та анаеробного навантаження</w:t>
      </w:r>
      <w:r w:rsidRPr="00174E0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). </w:t>
      </w:r>
      <w:r w:rsidR="00A97E09" w:rsidRPr="00174E0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Стаєрські дистанції (довгі дистанції) </w:t>
      </w:r>
      <w:r w:rsidRPr="00174E0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</w:t>
      </w:r>
      <w:r w:rsidR="00A97E09" w:rsidRPr="00A97E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ключають </w:t>
      </w:r>
      <w:r w:rsidR="00A97E09" w:rsidRPr="00174E0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3000 м, 5000 м, 10 000 м</w:t>
      </w:r>
      <w:r w:rsidR="00A97E09" w:rsidRPr="00A97E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Також входять </w:t>
      </w:r>
      <w:r w:rsidR="00A97E09" w:rsidRPr="00174E0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марафон (42,195 км) і </w:t>
      </w:r>
      <w:proofErr w:type="spellStart"/>
      <w:r w:rsidR="00A97E09" w:rsidRPr="00174E0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напівмарафон</w:t>
      </w:r>
      <w:proofErr w:type="spellEnd"/>
      <w:r w:rsidR="00A97E09" w:rsidRPr="00174E0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(21,097 км)</w:t>
      </w:r>
      <w:r w:rsidR="00A97E09" w:rsidRPr="00A97E0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174E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97E09" w:rsidRPr="00174E0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Основні </w:t>
      </w:r>
      <w:r w:rsidRPr="00174E0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особливості стаєрського бігу</w:t>
      </w:r>
      <w:r w:rsidR="00A97E09" w:rsidRPr="00174E0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:</w:t>
      </w:r>
      <w:r w:rsidRPr="00174E0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</w:t>
      </w:r>
      <w:r w:rsidR="00A97E09" w:rsidRPr="00A97E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ереважне </w:t>
      </w:r>
      <w:r w:rsidR="00A97E09" w:rsidRPr="00174E0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аеробне навантаження</w:t>
      </w:r>
      <w:r w:rsidRPr="00174E0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в</w:t>
      </w:r>
      <w:r w:rsidR="00A97E09" w:rsidRPr="00A97E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ажлива </w:t>
      </w:r>
      <w:r w:rsidR="00A97E09" w:rsidRPr="00174E0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техніка дихання та ритм бігу</w:t>
      </w:r>
      <w:r w:rsidRPr="00174E0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п</w:t>
      </w:r>
      <w:r w:rsidR="00A97E09" w:rsidRPr="00A97E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сихологічна витривалість і </w:t>
      </w:r>
      <w:r w:rsidR="00A97E09" w:rsidRPr="00174E0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тактичне планування дистанції</w:t>
      </w:r>
      <w:r w:rsidRPr="00174E0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2D73B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2D73B5"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 б</w:t>
      </w:r>
      <w:r w:rsidR="00A97E09"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ар’єрн</w:t>
      </w:r>
      <w:r w:rsidR="002D73B5"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ого б</w:t>
      </w:r>
      <w:r w:rsidR="00A97E09"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іг</w:t>
      </w:r>
      <w:r w:rsidR="002D73B5"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</w:t>
      </w:r>
      <w:r w:rsidR="00A97E09"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стипль-чез</w:t>
      </w:r>
      <w:r w:rsidR="002D73B5"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</w:t>
      </w:r>
      <w:r w:rsidR="00A97E09"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A97E09" w:rsidRPr="00186B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входять </w:t>
      </w:r>
      <w:r w:rsidR="00A97E09"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110 м (чоловіки) / 100 м (жінки), 400 м з бар’єрами та 3000 м з перешкодами</w:t>
      </w:r>
      <w:r w:rsidR="00A97E09" w:rsidRPr="00186B5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2D73B5" w:rsidRPr="00186B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е</w:t>
      </w:r>
      <w:r w:rsidR="00C45061"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стафетного </w:t>
      </w:r>
      <w:r w:rsidR="00A97E09"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біг</w:t>
      </w:r>
      <w:r w:rsidR="00C45061"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у відносять </w:t>
      </w:r>
      <w:r w:rsidR="00A97E09" w:rsidRPr="00186B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дистанції: </w:t>
      </w:r>
      <w:r w:rsidR="00A97E09"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4×100 м та 4×400 м</w:t>
      </w:r>
      <w:r w:rsidR="00A97E09" w:rsidRPr="00186B5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C45061" w:rsidRPr="00186B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серед жінок та чоловіків. </w:t>
      </w:r>
      <w:r w:rsidR="00A97E09"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Гірський біг та кросові змагання </w:t>
      </w:r>
      <w:r w:rsidR="00C45061"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</w:t>
      </w:r>
      <w:r w:rsidR="00A97E09" w:rsidRPr="00186B5D">
        <w:rPr>
          <w:rFonts w:ascii="Times New Roman" w:eastAsia="Times New Roman" w:hAnsi="Times New Roman" w:cs="Times New Roman"/>
          <w:sz w:val="28"/>
          <w:szCs w:val="28"/>
          <w:lang w:eastAsia="uk-UA"/>
        </w:rPr>
        <w:t>ключа</w:t>
      </w:r>
      <w:r w:rsidR="00C45061" w:rsidRPr="00186B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ють </w:t>
      </w:r>
      <w:r w:rsidR="00A97E09" w:rsidRPr="00186B5D">
        <w:rPr>
          <w:rFonts w:ascii="Times New Roman" w:eastAsia="Times New Roman" w:hAnsi="Times New Roman" w:cs="Times New Roman"/>
          <w:sz w:val="28"/>
          <w:szCs w:val="28"/>
          <w:lang w:eastAsia="uk-UA"/>
        </w:rPr>
        <w:t>біг по пересіченій місцевості, горах, схилах та лісових маршрутах</w:t>
      </w:r>
      <w:r w:rsidR="00C45061" w:rsidRPr="00186B5D">
        <w:rPr>
          <w:rFonts w:ascii="Times New Roman" w:eastAsia="Times New Roman" w:hAnsi="Times New Roman" w:cs="Times New Roman"/>
          <w:sz w:val="28"/>
          <w:szCs w:val="28"/>
          <w:lang w:eastAsia="uk-UA"/>
        </w:rPr>
        <w:t>, к</w:t>
      </w:r>
      <w:r w:rsidR="00A97E09"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росові змагання (</w:t>
      </w:r>
      <w:proofErr w:type="spellStart"/>
      <w:r w:rsidR="00A97E09"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Cross</w:t>
      </w:r>
      <w:proofErr w:type="spellEnd"/>
      <w:r w:rsidR="00A97E09"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A97E09"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Country</w:t>
      </w:r>
      <w:proofErr w:type="spellEnd"/>
      <w:r w:rsidR="00A97E09"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  <w:r w:rsidR="00C45061" w:rsidRPr="00186B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дистанції від 5 до 12 км.</w:t>
      </w:r>
    </w:p>
    <w:p w:rsidR="00A97E09" w:rsidRPr="00186B5D" w:rsidRDefault="00A97E09" w:rsidP="00186B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6B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Бігові дисципліни легкої атлетики – це </w:t>
      </w:r>
      <w:r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велике розмаїття дистанцій та умов змагань</w:t>
      </w:r>
      <w:r w:rsidRPr="00186B5D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вимагають різних фізичних та технічних характеристик.</w:t>
      </w:r>
    </w:p>
    <w:p w:rsidR="00AF7875" w:rsidRPr="00186B5D" w:rsidRDefault="00AF7875" w:rsidP="00186B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6B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Сучасний спорт активно використовує інформаційні технології (ІТ) для </w:t>
      </w:r>
      <w:r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моніторингу фізичної підготовки спортсменів, аналізу змагальної діяльності, покращення тренувальних процесів та підвищення безпеки</w:t>
      </w:r>
      <w:r w:rsidRPr="00186B5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F7875" w:rsidRPr="00186B5D" w:rsidRDefault="00AF7875" w:rsidP="00186B5D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 xml:space="preserve">Системи моніторингу фізичного стану спортсменів </w:t>
      </w:r>
      <w:r w:rsidR="00EC0E38"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</w:t>
      </w:r>
      <w:r w:rsidRPr="00186B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икористовуються для збору та аналізу </w:t>
      </w:r>
      <w:r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біометричних даних</w:t>
      </w:r>
      <w:r w:rsidR="00EC0E38" w:rsidRPr="00186B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 час тренувань і змагань, таких як </w:t>
      </w:r>
      <w:proofErr w:type="spellStart"/>
      <w:r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Polar</w:t>
      </w:r>
      <w:proofErr w:type="spellEnd"/>
      <w:r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proofErr w:type="spellStart"/>
      <w:r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Garmin</w:t>
      </w:r>
      <w:proofErr w:type="spellEnd"/>
      <w:r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proofErr w:type="spellStart"/>
      <w:r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Catapult</w:t>
      </w:r>
      <w:proofErr w:type="spellEnd"/>
      <w:r w:rsidRPr="00186B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GPS-датчики, що відстежують серцевий ритм, швидкість, навантаження та відновлення</w:t>
      </w:r>
      <w:r w:rsidR="00EC0E38" w:rsidRPr="00186B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Whoop</w:t>
      </w:r>
      <w:proofErr w:type="spellEnd"/>
      <w:r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proofErr w:type="spellStart"/>
      <w:r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Oura</w:t>
      </w:r>
      <w:proofErr w:type="spellEnd"/>
      <w:r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Ring</w:t>
      </w:r>
      <w:proofErr w:type="spellEnd"/>
      <w:r w:rsidRPr="00186B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контролюють якість сну, рівень стресу та адаптацію організму до навантажень</w:t>
      </w:r>
      <w:r w:rsidR="00EC0E38" w:rsidRPr="00186B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VBT-технології (</w:t>
      </w:r>
      <w:proofErr w:type="spellStart"/>
      <w:r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Velocity-Based</w:t>
      </w:r>
      <w:proofErr w:type="spellEnd"/>
      <w:r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Training</w:t>
      </w:r>
      <w:proofErr w:type="spellEnd"/>
      <w:r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  <w:r w:rsidRPr="00186B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аналізують швидкість виконання вправ для оптимізації тренувань.</w:t>
      </w:r>
    </w:p>
    <w:p w:rsidR="00AF7875" w:rsidRPr="00186B5D" w:rsidRDefault="00AF7875" w:rsidP="00186B5D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Відеоаналіз</w:t>
      </w:r>
      <w:proofErr w:type="spellEnd"/>
      <w:r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техніки виконання рухів </w:t>
      </w:r>
      <w:r w:rsidR="00EC0E38"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</w:t>
      </w:r>
      <w:r w:rsidRPr="00186B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икористовується для вивчення помилок, вдосконалення техніки та </w:t>
      </w:r>
      <w:r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тактичного аналізу суперників</w:t>
      </w:r>
      <w:r w:rsidRPr="00186B5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EC0E38" w:rsidRPr="00186B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таких відносять </w:t>
      </w:r>
      <w:proofErr w:type="spellStart"/>
      <w:r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Dartfish</w:t>
      </w:r>
      <w:proofErr w:type="spellEnd"/>
      <w:r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proofErr w:type="spellStart"/>
      <w:r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Hudl</w:t>
      </w:r>
      <w:proofErr w:type="spellEnd"/>
      <w:r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proofErr w:type="spellStart"/>
      <w:r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Kinovea</w:t>
      </w:r>
      <w:proofErr w:type="spellEnd"/>
      <w:r w:rsidRPr="00186B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професійні системи аналізу рухів </w:t>
      </w:r>
      <w:r w:rsidR="00EC0E38" w:rsidRPr="00186B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спортсменів, </w:t>
      </w:r>
      <w:r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VAR (</w:t>
      </w:r>
      <w:proofErr w:type="spellStart"/>
      <w:r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Video</w:t>
      </w:r>
      <w:proofErr w:type="spellEnd"/>
      <w:r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Assistant</w:t>
      </w:r>
      <w:proofErr w:type="spellEnd"/>
      <w:r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Referee</w:t>
      </w:r>
      <w:proofErr w:type="spellEnd"/>
      <w:r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 у футболі</w:t>
      </w:r>
      <w:r w:rsidRPr="00186B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допомагає суддям ухвалювати правильні рішення</w:t>
      </w:r>
      <w:r w:rsidR="00EC0E38" w:rsidRPr="00186B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Hawk-Eye (теніс, футбол, волейбол)</w:t>
      </w:r>
      <w:r w:rsidRPr="00186B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визначає, чи перетнув м’яч лінію поля.</w:t>
      </w:r>
    </w:p>
    <w:p w:rsidR="00AF7875" w:rsidRPr="00186B5D" w:rsidRDefault="00AF7875" w:rsidP="00186B5D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Віртуальна (VR) та доповнена реальність (AR) </w:t>
      </w:r>
      <w:r w:rsidR="006A064E"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</w:t>
      </w:r>
      <w:r w:rsidRPr="00186B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икористовується для </w:t>
      </w:r>
      <w:r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симуляцій, реабілітації та психологічної підготовки</w:t>
      </w:r>
      <w:r w:rsidR="006A064E" w:rsidRPr="00186B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такі як </w:t>
      </w:r>
      <w:r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STRIVR, </w:t>
      </w:r>
      <w:proofErr w:type="spellStart"/>
      <w:r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Rezzil</w:t>
      </w:r>
      <w:proofErr w:type="spellEnd"/>
      <w:r w:rsidRPr="00186B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VR-тренування для футболіст</w:t>
      </w:r>
      <w:r w:rsidR="006A064E" w:rsidRPr="00186B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ів, баскетболістів та хокеїстів, </w:t>
      </w:r>
      <w:r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AR-окуляри для тренерів</w:t>
      </w:r>
      <w:r w:rsidR="006A064E" w:rsidRPr="00186B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аналіз гри в реальному часі, </w:t>
      </w:r>
      <w:r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VR-реабілітація</w:t>
      </w:r>
      <w:r w:rsidRPr="00186B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допомагає спортсменам відновлюватися після травм.</w:t>
      </w:r>
    </w:p>
    <w:p w:rsidR="00AF7875" w:rsidRPr="00186B5D" w:rsidRDefault="00AF7875" w:rsidP="00186B5D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Біометричні технології та штучний інтелект </w:t>
      </w:r>
      <w:r w:rsidR="006A064E"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</w:t>
      </w:r>
      <w:r w:rsidRPr="00186B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икористовуються для </w:t>
      </w:r>
      <w:r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прогнозування травм, персоналізації тренувань та аналізу ефективності</w:t>
      </w:r>
      <w:r w:rsidRPr="00186B5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6A064E" w:rsidRPr="00186B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них відносимо </w:t>
      </w:r>
      <w:r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Zone7, </w:t>
      </w:r>
      <w:proofErr w:type="spellStart"/>
      <w:r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Kitman</w:t>
      </w:r>
      <w:proofErr w:type="spellEnd"/>
      <w:r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Labs</w:t>
      </w:r>
      <w:proofErr w:type="spellEnd"/>
      <w:r w:rsidRPr="00186B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прогнозують ризик</w:t>
      </w:r>
      <w:r w:rsidR="006A064E" w:rsidRPr="00186B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 травм на основі аналізу рухів, </w:t>
      </w:r>
      <w:proofErr w:type="spellStart"/>
      <w:r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Catapult</w:t>
      </w:r>
      <w:proofErr w:type="spellEnd"/>
      <w:r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GPS</w:t>
      </w:r>
      <w:r w:rsidRPr="00186B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аналізує бігові</w:t>
      </w:r>
      <w:r w:rsidR="006A064E" w:rsidRPr="00186B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показники та швидкість гравців, </w:t>
      </w:r>
      <w:r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AI-аналітика</w:t>
      </w:r>
      <w:r w:rsidR="006A064E"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:rsidR="00AF7875" w:rsidRPr="00186B5D" w:rsidRDefault="00AF7875" w:rsidP="00186B5D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Хмарні технології та великі дані (</w:t>
      </w:r>
      <w:proofErr w:type="spellStart"/>
      <w:r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Big</w:t>
      </w:r>
      <w:proofErr w:type="spellEnd"/>
      <w:r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Data</w:t>
      </w:r>
      <w:proofErr w:type="spellEnd"/>
      <w:r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) </w:t>
      </w:r>
      <w:r w:rsidR="006A064E"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</w:t>
      </w:r>
      <w:r w:rsidRPr="00186B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икористовуються для </w:t>
      </w:r>
      <w:r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зберігання та аналізу величезних масивів спортивних даних</w:t>
      </w:r>
      <w:r w:rsidR="006A064E" w:rsidRPr="00186B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SAP </w:t>
      </w:r>
      <w:proofErr w:type="spellStart"/>
      <w:r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Sports</w:t>
      </w:r>
      <w:proofErr w:type="spellEnd"/>
      <w:r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One</w:t>
      </w:r>
      <w:proofErr w:type="spellEnd"/>
      <w:r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proofErr w:type="spellStart"/>
      <w:r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Oracle</w:t>
      </w:r>
      <w:proofErr w:type="spellEnd"/>
      <w:r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Cloud</w:t>
      </w:r>
      <w:proofErr w:type="spellEnd"/>
      <w:r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for</w:t>
      </w:r>
      <w:proofErr w:type="spellEnd"/>
      <w:r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Sports</w:t>
      </w:r>
      <w:proofErr w:type="spellEnd"/>
      <w:r w:rsidRPr="00186B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а</w:t>
      </w:r>
      <w:r w:rsidR="006A064E" w:rsidRPr="00186B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налітика командних видів спорту, </w:t>
      </w:r>
      <w:proofErr w:type="spellStart"/>
      <w:r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SportVU</w:t>
      </w:r>
      <w:proofErr w:type="spellEnd"/>
      <w:r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(NBA)</w:t>
      </w:r>
      <w:r w:rsidRPr="00186B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збирає дані </w:t>
      </w:r>
      <w:r w:rsidR="006A064E" w:rsidRPr="00186B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переміщення гравців на полі, </w:t>
      </w:r>
      <w:proofErr w:type="spellStart"/>
      <w:r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Smartabase</w:t>
      </w:r>
      <w:proofErr w:type="spellEnd"/>
      <w:r w:rsidRPr="00186B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облік усіх аспектів підготовки спортсмена (сон, харчування, тренування)</w:t>
      </w:r>
      <w:r w:rsidR="006A064E" w:rsidRPr="00186B5D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186B5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F7875" w:rsidRPr="00186B5D" w:rsidRDefault="00AF7875" w:rsidP="00186B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6B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Інформаційні технології </w:t>
      </w:r>
      <w:r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змінюють світ спорту</w:t>
      </w:r>
      <w:r w:rsidRPr="00186B5D">
        <w:rPr>
          <w:rFonts w:ascii="Times New Roman" w:eastAsia="Times New Roman" w:hAnsi="Times New Roman" w:cs="Times New Roman"/>
          <w:sz w:val="28"/>
          <w:szCs w:val="28"/>
          <w:lang w:eastAsia="uk-UA"/>
        </w:rPr>
        <w:t>, роблячи його більш точним, аналітичним та безпечним.</w:t>
      </w:r>
    </w:p>
    <w:p w:rsidR="00AF7875" w:rsidRPr="00186B5D" w:rsidRDefault="00AF7875" w:rsidP="00186B5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6B5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Сучасні технології відіграють </w:t>
      </w:r>
      <w:r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ключову роль</w:t>
      </w:r>
      <w:r w:rsidRPr="00186B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бігових дисциплінах легкої атлетики, допомагаючи </w:t>
      </w:r>
      <w:r w:rsidRPr="00186B5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оптимізувати тренувальний процес, контролювати стан спортсменів, аналізувати техніку бігу та запобігати травмам</w:t>
      </w:r>
      <w:r w:rsidRPr="00186B5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F7875" w:rsidRPr="000F00C4" w:rsidRDefault="00AF7875" w:rsidP="000F00C4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F00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Системи моніторингу бігу та фізичного стану спортсменів </w:t>
      </w:r>
      <w:r w:rsidR="000F00C4" w:rsidRPr="000F00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</w:t>
      </w:r>
      <w:r w:rsidRPr="000F00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икористовуються для збору </w:t>
      </w:r>
      <w:r w:rsidRPr="000F00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біомеханічних даних та фізіологічних показників</w:t>
      </w:r>
      <w:r w:rsidRPr="000F00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 час тренувань і змагань.</w:t>
      </w:r>
      <w:r w:rsidR="000F00C4" w:rsidRPr="000F00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 саме: </w:t>
      </w:r>
      <w:proofErr w:type="spellStart"/>
      <w:r w:rsidRPr="000F00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Polar</w:t>
      </w:r>
      <w:proofErr w:type="spellEnd"/>
      <w:r w:rsidRPr="000F00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0F00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Vantage</w:t>
      </w:r>
      <w:proofErr w:type="spellEnd"/>
      <w:r w:rsidRPr="000F00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V3, </w:t>
      </w:r>
      <w:proofErr w:type="spellStart"/>
      <w:r w:rsidRPr="000F00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Garmin</w:t>
      </w:r>
      <w:proofErr w:type="spellEnd"/>
      <w:r w:rsidRPr="000F00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0F00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Forerunner</w:t>
      </w:r>
      <w:proofErr w:type="spellEnd"/>
      <w:r w:rsidRPr="000F00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proofErr w:type="spellStart"/>
      <w:r w:rsidRPr="000F00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Suunto</w:t>
      </w:r>
      <w:proofErr w:type="spellEnd"/>
      <w:r w:rsidRPr="000F00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вимірюють </w:t>
      </w:r>
      <w:r w:rsidRPr="000F00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темп</w:t>
      </w:r>
      <w:r w:rsidR="000F00C4" w:rsidRPr="000F00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бігу</w:t>
      </w:r>
      <w:r w:rsidRPr="000F00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серцевий ритм, VO</w:t>
      </w:r>
      <w:r w:rsidRPr="000F00C4">
        <w:rPr>
          <w:rFonts w:ascii="Cambria Math" w:eastAsia="Times New Roman" w:hAnsi="Cambria Math" w:cs="Times New Roman"/>
          <w:bCs/>
          <w:sz w:val="28"/>
          <w:szCs w:val="28"/>
          <w:lang w:eastAsia="uk-UA"/>
        </w:rPr>
        <w:t>₂</w:t>
      </w:r>
      <w:r w:rsidRPr="000F00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0F00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max</w:t>
      </w:r>
      <w:proofErr w:type="spellEnd"/>
      <w:r w:rsidRPr="000F00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proofErr w:type="spellStart"/>
      <w:r w:rsidRPr="000F00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каденс</w:t>
      </w:r>
      <w:proofErr w:type="spellEnd"/>
      <w:r w:rsidRPr="000F00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(частоту кроків)</w:t>
      </w:r>
      <w:r w:rsidR="000F00C4" w:rsidRPr="000F00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; </w:t>
      </w:r>
      <w:proofErr w:type="spellStart"/>
      <w:r w:rsidRPr="000F00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Stryd</w:t>
      </w:r>
      <w:proofErr w:type="spellEnd"/>
      <w:r w:rsidRPr="000F00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0F00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Running</w:t>
      </w:r>
      <w:proofErr w:type="spellEnd"/>
      <w:r w:rsidRPr="000F00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0F00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Pod</w:t>
      </w:r>
      <w:proofErr w:type="spellEnd"/>
      <w:r w:rsidRPr="000F00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аналізує </w:t>
      </w:r>
      <w:r w:rsidRPr="000F00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потужність бігу, довжину кроку та вертикальні коливання</w:t>
      </w:r>
      <w:r w:rsidR="000F00C4" w:rsidRPr="000F00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proofErr w:type="spellStart"/>
      <w:r w:rsidRPr="000F00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Whoop</w:t>
      </w:r>
      <w:proofErr w:type="spellEnd"/>
      <w:r w:rsidRPr="000F00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proofErr w:type="spellStart"/>
      <w:r w:rsidRPr="000F00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Oura</w:t>
      </w:r>
      <w:proofErr w:type="spellEnd"/>
      <w:r w:rsidRPr="000F00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0F00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Ring</w:t>
      </w:r>
      <w:proofErr w:type="spellEnd"/>
      <w:r w:rsidRPr="000F00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оцінюють </w:t>
      </w:r>
      <w:r w:rsidRPr="000F00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відновлення, рівень стресу, якість сну</w:t>
      </w:r>
      <w:r w:rsidRPr="000F00C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F00C4" w:rsidRPr="000F00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Дані системи та обладнання можна використовувати у тренуваннях з с</w:t>
      </w:r>
      <w:r w:rsidRPr="000F00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принт</w:t>
      </w:r>
      <w:r w:rsidR="000F00C4" w:rsidRPr="000F00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ерського бігу</w:t>
      </w:r>
      <w:r w:rsidRPr="000F00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(100 м, 200 м)</w:t>
      </w:r>
      <w:r w:rsidRPr="000F00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F00C4" w:rsidRPr="000F00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</w:t>
      </w:r>
      <w:r w:rsidRPr="000F00C4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аналіз</w:t>
      </w:r>
      <w:r w:rsidR="000F00C4" w:rsidRPr="000F00C4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0F00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</w:t>
      </w:r>
      <w:r w:rsidR="000F00C4" w:rsidRPr="000F00C4">
        <w:rPr>
          <w:rFonts w:ascii="Times New Roman" w:eastAsia="Times New Roman" w:hAnsi="Times New Roman" w:cs="Times New Roman"/>
          <w:sz w:val="28"/>
          <w:szCs w:val="28"/>
          <w:lang w:eastAsia="uk-UA"/>
        </w:rPr>
        <w:t>ибухової сили та реакції старту, бігу на с</w:t>
      </w:r>
      <w:r w:rsidRPr="000F00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ередні та довгі дистанції (800 м – марафон)</w:t>
      </w:r>
      <w:r w:rsidR="000F00C4" w:rsidRPr="000F00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</w:t>
      </w:r>
      <w:r w:rsidRPr="000F00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контрол</w:t>
      </w:r>
      <w:r w:rsidR="000F00C4" w:rsidRPr="000F00C4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Pr="000F00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витривалості та ефективності бігу</w:t>
      </w:r>
      <w:r w:rsidR="000F00C4" w:rsidRPr="000F00C4">
        <w:rPr>
          <w:rFonts w:ascii="Times New Roman" w:eastAsia="Times New Roman" w:hAnsi="Times New Roman" w:cs="Times New Roman"/>
          <w:sz w:val="28"/>
          <w:szCs w:val="28"/>
          <w:lang w:eastAsia="uk-UA"/>
        </w:rPr>
        <w:t>; б</w:t>
      </w:r>
      <w:r w:rsidRPr="000F00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ар’єрн</w:t>
      </w:r>
      <w:r w:rsidR="000F00C4" w:rsidRPr="000F00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ого </w:t>
      </w:r>
      <w:r w:rsidRPr="000F00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біг</w:t>
      </w:r>
      <w:r w:rsidR="000F00C4" w:rsidRPr="000F00C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</w:t>
      </w:r>
      <w:r w:rsidRPr="000F00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F00C4" w:rsidRPr="000F00C4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</w:t>
      </w:r>
      <w:r w:rsidRPr="000F00C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вимірювання довжини кроку між бар’єрами.</w:t>
      </w:r>
    </w:p>
    <w:p w:rsidR="00AF7875" w:rsidRPr="00845F4F" w:rsidRDefault="00AF7875" w:rsidP="00845F4F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Відеоаналіз</w:t>
      </w:r>
      <w:proofErr w:type="spellEnd"/>
      <w:r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техніки бігу </w:t>
      </w:r>
      <w:r w:rsidR="000F00C4"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</w:t>
      </w:r>
      <w:r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озволяє тренерам вивчати </w:t>
      </w:r>
      <w:r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біомеханіку рухів</w:t>
      </w:r>
      <w:r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виправляти помилки у техніці бігу.</w:t>
      </w:r>
      <w:r w:rsidR="00496F10"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Програми, що рекомендують фахівцям: </w:t>
      </w:r>
      <w:proofErr w:type="spellStart"/>
      <w:r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Dartfish</w:t>
      </w:r>
      <w:proofErr w:type="spellEnd"/>
      <w:r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proofErr w:type="spellStart"/>
      <w:r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Hudl</w:t>
      </w:r>
      <w:proofErr w:type="spellEnd"/>
      <w:r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proofErr w:type="spellStart"/>
      <w:r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Kinovea</w:t>
      </w:r>
      <w:proofErr w:type="spellEnd"/>
      <w:r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96F10"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</w:t>
      </w:r>
      <w:proofErr w:type="spellStart"/>
      <w:r w:rsidR="00496F10"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>ідеоаналіз</w:t>
      </w:r>
      <w:r w:rsidR="00496F10"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proofErr w:type="spellEnd"/>
      <w:r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рухів спортсмена кадр за кадром</w:t>
      </w:r>
      <w:r w:rsidR="00496F10"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proofErr w:type="spellStart"/>
      <w:r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Coach’s</w:t>
      </w:r>
      <w:proofErr w:type="spellEnd"/>
      <w:r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Eye</w:t>
      </w:r>
      <w:proofErr w:type="spellEnd"/>
      <w:r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proofErr w:type="spellStart"/>
      <w:r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RunScribe</w:t>
      </w:r>
      <w:proofErr w:type="spellEnd"/>
      <w:r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96F10"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</w:t>
      </w:r>
      <w:r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аналізу нахил</w:t>
      </w:r>
      <w:r w:rsidR="00496F10"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корпусу, положення ніг і рук</w:t>
      </w:r>
      <w:r w:rsidR="00496F10"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proofErr w:type="spellStart"/>
      <w:r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Motion</w:t>
      </w:r>
      <w:proofErr w:type="spellEnd"/>
      <w:r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Capture</w:t>
      </w:r>
      <w:proofErr w:type="spellEnd"/>
      <w:r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(3D-анімація рухів)</w:t>
      </w:r>
      <w:r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96F10"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</w:t>
      </w:r>
      <w:r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високоточн</w:t>
      </w:r>
      <w:r w:rsidR="00496F10"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визначення кутів згинання суглобів.</w:t>
      </w:r>
      <w:r w:rsidR="00496F10"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Їх можна </w:t>
      </w:r>
      <w:r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застосову</w:t>
      </w:r>
      <w:r w:rsidR="00496F10"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вати для в</w:t>
      </w:r>
      <w:r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иправлення </w:t>
      </w:r>
      <w:r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помилок у постановці стопи та положенні корпусу</w:t>
      </w:r>
      <w:r w:rsidR="00496F10"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а</w:t>
      </w:r>
      <w:r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>наліз</w:t>
      </w:r>
      <w:r w:rsidR="00496F10"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ефективності роботи </w:t>
      </w:r>
      <w:r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рук і крокової частоти</w:t>
      </w:r>
      <w:r w:rsidR="00496F10"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п</w:t>
      </w:r>
      <w:r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496F10"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кращення </w:t>
      </w:r>
      <w:r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старту спринтерів</w:t>
      </w:r>
      <w:r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прискорення на дистанції.</w:t>
      </w:r>
    </w:p>
    <w:p w:rsidR="00E1320E" w:rsidRPr="00845F4F" w:rsidRDefault="00E1320E" w:rsidP="00845F4F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Доволі популярними стають </w:t>
      </w:r>
      <w:r w:rsidR="00AF7875"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GPS-технології та </w:t>
      </w:r>
      <w:proofErr w:type="spellStart"/>
      <w:r w:rsidR="00AF7875"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трекери</w:t>
      </w:r>
      <w:proofErr w:type="spellEnd"/>
      <w:r w:rsidR="00AF7875"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швидкості</w:t>
      </w:r>
      <w:r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для в</w:t>
      </w:r>
      <w:r w:rsidR="00AF7875"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>имірю</w:t>
      </w:r>
      <w:r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вання </w:t>
      </w:r>
      <w:r w:rsidR="00AF7875"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точн</w:t>
      </w:r>
      <w:r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ої</w:t>
      </w:r>
      <w:r w:rsidR="00AF7875"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швидк</w:t>
      </w:r>
      <w:r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ості </w:t>
      </w:r>
      <w:r w:rsidR="00AF7875"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бігу, темп</w:t>
      </w:r>
      <w:r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</w:t>
      </w:r>
      <w:r w:rsidR="00AF7875"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proofErr w:type="spellStart"/>
      <w:r w:rsidR="00AF7875"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каденс</w:t>
      </w:r>
      <w:r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</w:t>
      </w:r>
      <w:proofErr w:type="spellEnd"/>
      <w:r w:rsidR="00AF7875"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(частоту кроків) і прискорення</w:t>
      </w:r>
      <w:r w:rsidR="00AF7875"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Вони застосовуються для аналізу бігової механіки, електронного хронометражу спринтерів із датчиками на дистанції та </w:t>
      </w:r>
      <w:r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потужності стартового розгону (</w:t>
      </w:r>
      <w:proofErr w:type="spellStart"/>
      <w:r w:rsidR="00AF7875"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Catapult</w:t>
      </w:r>
      <w:proofErr w:type="spellEnd"/>
      <w:r w:rsidR="00AF7875"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GPS, </w:t>
      </w:r>
      <w:proofErr w:type="spellStart"/>
      <w:r w:rsidR="00AF7875"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Polar</w:t>
      </w:r>
      <w:proofErr w:type="spellEnd"/>
      <w:r w:rsidR="00AF7875"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AF7875"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Team</w:t>
      </w:r>
      <w:proofErr w:type="spellEnd"/>
      <w:r w:rsidR="00AF7875"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AF7875"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Pro</w:t>
      </w:r>
      <w:proofErr w:type="spellEnd"/>
      <w:r w:rsidR="00AF7875"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proofErr w:type="spellStart"/>
      <w:r w:rsidR="00AF7875"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Zephyr</w:t>
      </w:r>
      <w:proofErr w:type="spellEnd"/>
      <w:r w:rsidR="00AF7875"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AF7875"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BioHarness</w:t>
      </w:r>
      <w:proofErr w:type="spellEnd"/>
      <w:r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AF7875"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Freelap</w:t>
      </w:r>
      <w:proofErr w:type="spellEnd"/>
      <w:r w:rsidR="00AF7875"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AF7875"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Timing</w:t>
      </w:r>
      <w:proofErr w:type="spellEnd"/>
      <w:r w:rsidR="00AF7875"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AF7875"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System</w:t>
      </w:r>
      <w:proofErr w:type="spellEnd"/>
      <w:r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AF7875"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MySprint</w:t>
      </w:r>
      <w:proofErr w:type="spellEnd"/>
      <w:r w:rsidR="00AF7875"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AF7875"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App</w:t>
      </w:r>
      <w:proofErr w:type="spellEnd"/>
      <w:r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).</w:t>
      </w:r>
    </w:p>
    <w:p w:rsidR="00AF7875" w:rsidRPr="00845F4F" w:rsidRDefault="00E1320E" w:rsidP="00845F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</w:t>
      </w:r>
      <w:r w:rsidR="00AF7875"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аналізу біомеханіки рухів, виявлення слабких місць і прогнозування травм</w:t>
      </w:r>
      <w:r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використовують </w:t>
      </w:r>
      <w:proofErr w:type="spellStart"/>
      <w:r w:rsidR="00AF7875"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RunDNA</w:t>
      </w:r>
      <w:proofErr w:type="spellEnd"/>
      <w:r w:rsidR="00AF7875"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AI </w:t>
      </w:r>
      <w:proofErr w:type="spellStart"/>
      <w:r w:rsidR="00AF7875"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Motion</w:t>
      </w:r>
      <w:proofErr w:type="spellEnd"/>
      <w:r w:rsidR="00AF7875"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AF7875"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Analysis</w:t>
      </w:r>
      <w:proofErr w:type="spellEnd"/>
      <w:r w:rsidR="00AF7875"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AF7875"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автоматично аналізують </w:t>
      </w:r>
      <w:r w:rsidR="00AF7875"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бігову техніку за допомогою камери</w:t>
      </w:r>
      <w:r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AF7875"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Zone7, </w:t>
      </w:r>
      <w:proofErr w:type="spellStart"/>
      <w:r w:rsidR="00AF7875"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Kitman</w:t>
      </w:r>
      <w:proofErr w:type="spellEnd"/>
      <w:r w:rsidR="00AF7875"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AF7875"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Labs</w:t>
      </w:r>
      <w:proofErr w:type="spellEnd"/>
      <w:r w:rsidR="00AF7875"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AF7875"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прогнозують ризики травм на основі біомеханічних даних</w:t>
      </w:r>
      <w:r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proofErr w:type="spellStart"/>
      <w:r w:rsidR="00AF7875"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Force</w:t>
      </w:r>
      <w:proofErr w:type="spellEnd"/>
      <w:r w:rsidR="00AF7875"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AF7875"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Plates</w:t>
      </w:r>
      <w:proofErr w:type="spellEnd"/>
      <w:r w:rsidR="00AF7875"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="00AF7875"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визначають ефективність стартового ривка</w:t>
      </w:r>
      <w:r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AF7875"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Дані програми дозволяють о</w:t>
      </w:r>
      <w:r w:rsidR="00AF7875"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>птиміз</w:t>
      </w:r>
      <w:r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увати </w:t>
      </w:r>
      <w:r w:rsidR="00AF7875"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ефективн</w:t>
      </w:r>
      <w:r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ість </w:t>
      </w:r>
      <w:r w:rsidR="00AF7875"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бігу</w:t>
      </w:r>
      <w:r w:rsidR="00AF7875"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ра</w:t>
      </w:r>
      <w:r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>хунок правильного розподілу сил, а</w:t>
      </w:r>
      <w:r w:rsidR="00AF7875"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>наліз</w:t>
      </w:r>
      <w:r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увати </w:t>
      </w:r>
      <w:r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ризики</w:t>
      </w:r>
      <w:r w:rsidR="00AF7875"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травм</w:t>
      </w:r>
      <w:r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профілактика перевантажень, в</w:t>
      </w:r>
      <w:r w:rsidR="00AF7875"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изначення </w:t>
      </w:r>
      <w:r w:rsidR="00AF7875"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індивідуальної техніки бігу</w:t>
      </w:r>
      <w:r w:rsidR="00AF7875"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її вдосконалення.</w:t>
      </w:r>
    </w:p>
    <w:p w:rsidR="00AF7875" w:rsidRPr="00845F4F" w:rsidRDefault="00AF7875" w:rsidP="00845F4F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Хмарні технології та великі дані (</w:t>
      </w:r>
      <w:proofErr w:type="spellStart"/>
      <w:r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Big</w:t>
      </w:r>
      <w:proofErr w:type="spellEnd"/>
      <w:r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Data</w:t>
      </w:r>
      <w:proofErr w:type="spellEnd"/>
      <w:r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) </w:t>
      </w:r>
      <w:r w:rsidR="00E1320E"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можуть використовуватися</w:t>
      </w:r>
      <w:r w:rsidR="00E1320E"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</w:t>
      </w:r>
      <w:r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збереження історичних даних спортсменів та аналізу тренувального процесу</w:t>
      </w:r>
      <w:r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E1320E"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Вони можуть бути ефективними </w:t>
      </w:r>
      <w:r w:rsidR="000C73EF"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п</w:t>
      </w:r>
      <w:r w:rsidR="00E1320E"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>ланування індивідуальних програм тренувань</w:t>
      </w:r>
      <w:r w:rsidR="000C73EF"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>, ан</w:t>
      </w:r>
      <w:r w:rsidR="00E1320E"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>аліз</w:t>
      </w:r>
      <w:r w:rsidR="000C73EF"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E1320E"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витривалості та відновлення після змагань</w:t>
      </w:r>
      <w:r w:rsidR="000C73EF"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>, в</w:t>
      </w:r>
      <w:r w:rsidR="00E1320E"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>иб</w:t>
      </w:r>
      <w:r w:rsidR="000C73EF"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E1320E"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="000C73EF"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E1320E"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оптимальної тактики бігу на змаганнях.</w:t>
      </w:r>
      <w:r w:rsidR="000C73EF"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 програми </w:t>
      </w:r>
      <w:proofErr w:type="spellStart"/>
      <w:r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Smartabase</w:t>
      </w:r>
      <w:proofErr w:type="spellEnd"/>
      <w:r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SAP </w:t>
      </w:r>
      <w:proofErr w:type="spellStart"/>
      <w:r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Sports</w:t>
      </w:r>
      <w:proofErr w:type="spellEnd"/>
      <w:r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One</w:t>
      </w:r>
      <w:proofErr w:type="spellEnd"/>
      <w:r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C73EF"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аналітика всіх бігових тренувань спортсмена</w:t>
      </w:r>
      <w:r w:rsidR="000C73EF"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proofErr w:type="spellStart"/>
      <w:r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TrainingPeaks</w:t>
      </w:r>
      <w:proofErr w:type="spellEnd"/>
      <w:r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proofErr w:type="spellStart"/>
      <w:r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Strava</w:t>
      </w:r>
      <w:proofErr w:type="spellEnd"/>
      <w:r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C73EF"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>збереження даних тренувань та порівняння прогресу</w:t>
      </w:r>
      <w:r w:rsidR="000C73EF"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AI-аналітика в марафоні </w:t>
      </w:r>
      <w:proofErr w:type="spellStart"/>
      <w:r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Nike</w:t>
      </w:r>
      <w:proofErr w:type="spellEnd"/>
      <w:r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Breaking2</w:t>
      </w:r>
      <w:r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C73EF"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аналіз ефективності бігу на основі </w:t>
      </w:r>
      <w:proofErr w:type="spellStart"/>
      <w:r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метеоумов</w:t>
      </w:r>
      <w:proofErr w:type="spellEnd"/>
      <w:r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="000C73EF"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>енергозатрат).</w:t>
      </w:r>
    </w:p>
    <w:p w:rsidR="00AF7875" w:rsidRPr="00845F4F" w:rsidRDefault="00AF7875" w:rsidP="00845F4F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Віртуальна реальність (VR) та доповнена реальність (AR) </w:t>
      </w:r>
      <w:r w:rsidR="000C73EF"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</w:t>
      </w:r>
      <w:r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икористовується для </w:t>
      </w:r>
      <w:r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імітації змагань, реабілітації після травм та візуалізації тренувань</w:t>
      </w:r>
      <w:r w:rsidR="000C73EF"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м</w:t>
      </w:r>
      <w:r w:rsidR="000C73EF"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оделювання змагальних умов </w:t>
      </w:r>
      <w:r w:rsidR="000C73EF"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(наприклад, біг при різних погодних умовах), м</w:t>
      </w:r>
      <w:r w:rsidR="000C73EF"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ентальна підготовка до марафонів та складних стартів. До даних програм зараховують </w:t>
      </w:r>
      <w:r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STRIVR, </w:t>
      </w:r>
      <w:proofErr w:type="spellStart"/>
      <w:r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Rezzil</w:t>
      </w:r>
      <w:proofErr w:type="spellEnd"/>
      <w:r w:rsidR="000C73EF"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>VR-тренування для імітації бігових змагань</w:t>
      </w:r>
      <w:r w:rsidR="000C73EF"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proofErr w:type="spellStart"/>
      <w:r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AlterG</w:t>
      </w:r>
      <w:proofErr w:type="spellEnd"/>
      <w:r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Anti-Gravity</w:t>
      </w:r>
      <w:proofErr w:type="spellEnd"/>
      <w:r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Treadmill</w:t>
      </w:r>
      <w:proofErr w:type="spellEnd"/>
      <w:r w:rsidR="000C73EF"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>біговий тренажер, що знижує навантаження на ноги після травм</w:t>
      </w:r>
      <w:r w:rsidR="000C73EF"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proofErr w:type="spellStart"/>
      <w:r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Zwift</w:t>
      </w:r>
      <w:proofErr w:type="spellEnd"/>
      <w:r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Running</w:t>
      </w:r>
      <w:proofErr w:type="spellEnd"/>
      <w:r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C73EF"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>віртуальні тренування для бігунів на бігових доріжках</w:t>
      </w:r>
      <w:r w:rsidR="000C73EF"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F7875" w:rsidRPr="00845F4F" w:rsidRDefault="00AF7875" w:rsidP="00845F4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>Сучасні інформаційні технології значно покращують підготовку бігунів, дозволяючи:</w:t>
      </w:r>
      <w:r w:rsidR="000C73EF"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</w:t>
      </w:r>
      <w:r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онтролювати фізичний стан</w:t>
      </w:r>
      <w:r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 допомогою </w:t>
      </w:r>
      <w:proofErr w:type="spellStart"/>
      <w:r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>Polar</w:t>
      </w:r>
      <w:proofErr w:type="spellEnd"/>
      <w:r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>Garmin</w:t>
      </w:r>
      <w:proofErr w:type="spellEnd"/>
      <w:r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>Stryd</w:t>
      </w:r>
      <w:proofErr w:type="spellEnd"/>
      <w:r w:rsidR="000C73EF"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>; о</w:t>
      </w:r>
      <w:r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птимізувати техніку бігу</w:t>
      </w:r>
      <w:r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proofErr w:type="spellStart"/>
      <w:r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>Dartfish</w:t>
      </w:r>
      <w:proofErr w:type="spellEnd"/>
      <w:r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>RunScribe</w:t>
      </w:r>
      <w:proofErr w:type="spellEnd"/>
      <w:r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AI </w:t>
      </w:r>
      <w:proofErr w:type="spellStart"/>
      <w:r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>Motion</w:t>
      </w:r>
      <w:proofErr w:type="spellEnd"/>
      <w:r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>Analysis</w:t>
      </w:r>
      <w:proofErr w:type="spellEnd"/>
      <w:r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C73EF"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0C73EF"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оніторити</w:t>
      </w:r>
      <w:proofErr w:type="spellEnd"/>
      <w:r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швидкість та навантаження</w:t>
      </w:r>
      <w:r w:rsidR="000C73EF"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proofErr w:type="spellStart"/>
      <w:r w:rsidR="000C73EF"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>Catapult</w:t>
      </w:r>
      <w:proofErr w:type="spellEnd"/>
      <w:r w:rsidR="000C73EF"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GPS, </w:t>
      </w:r>
      <w:proofErr w:type="spellStart"/>
      <w:r w:rsidR="000C73EF"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>Freelap</w:t>
      </w:r>
      <w:proofErr w:type="spellEnd"/>
      <w:r w:rsidR="000C73EF"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>; п</w:t>
      </w:r>
      <w:r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рогнозувати травми та покращувати відновлення</w:t>
      </w:r>
      <w:r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Zone7, </w:t>
      </w:r>
      <w:proofErr w:type="spellStart"/>
      <w:r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>AlterG</w:t>
      </w:r>
      <w:proofErr w:type="spellEnd"/>
      <w:r w:rsidR="000C73EF"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r w:rsidRPr="00845F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Створювати персоналізовані тренування</w:t>
      </w:r>
      <w:r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proofErr w:type="spellStart"/>
      <w:r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>TrainingPeaks</w:t>
      </w:r>
      <w:proofErr w:type="spellEnd"/>
      <w:r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>Smartabase</w:t>
      </w:r>
      <w:proofErr w:type="spellEnd"/>
      <w:r w:rsidRPr="00845F4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45F4F" w:rsidRDefault="00845F4F" w:rsidP="00845F4F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</w:p>
    <w:p w:rsidR="00AF7875" w:rsidRDefault="00D86D06" w:rsidP="005F4180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iCs/>
          <w:color w:val="000000"/>
          <w:sz w:val="28"/>
          <w:szCs w:val="28"/>
        </w:rPr>
      </w:pPr>
      <w:r w:rsidRPr="00845F4F">
        <w:rPr>
          <w:b/>
          <w:bCs/>
          <w:iCs/>
          <w:color w:val="000000"/>
          <w:sz w:val="28"/>
          <w:szCs w:val="28"/>
        </w:rPr>
        <w:t>Література</w:t>
      </w:r>
    </w:p>
    <w:p w:rsidR="005F4180" w:rsidRPr="005F4180" w:rsidRDefault="005F4180" w:rsidP="005F4180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iCs/>
          <w:color w:val="000000"/>
          <w:sz w:val="28"/>
          <w:szCs w:val="28"/>
          <w:lang w:val="en-US"/>
        </w:rPr>
      </w:pPr>
      <w:r>
        <w:rPr>
          <w:b/>
          <w:bCs/>
          <w:iCs/>
          <w:color w:val="000000"/>
          <w:sz w:val="28"/>
          <w:szCs w:val="28"/>
          <w:lang w:val="en-US"/>
        </w:rPr>
        <w:lastRenderedPageBreak/>
        <w:t>References</w:t>
      </w:r>
      <w:bookmarkStart w:id="0" w:name="_GoBack"/>
      <w:bookmarkEnd w:id="0"/>
    </w:p>
    <w:p w:rsidR="00AF7875" w:rsidRPr="00845F4F" w:rsidRDefault="00AF7875" w:rsidP="00845F4F">
      <w:pPr>
        <w:pStyle w:val="a6"/>
        <w:widowControl/>
        <w:numPr>
          <w:ilvl w:val="0"/>
          <w:numId w:val="8"/>
        </w:numPr>
        <w:autoSpaceDE/>
        <w:autoSpaceDN/>
        <w:spacing w:line="360" w:lineRule="auto"/>
        <w:ind w:left="0" w:firstLine="709"/>
        <w:contextualSpacing/>
        <w:rPr>
          <w:sz w:val="28"/>
          <w:szCs w:val="28"/>
        </w:rPr>
      </w:pPr>
      <w:r w:rsidRPr="00845F4F">
        <w:rPr>
          <w:sz w:val="28"/>
          <w:szCs w:val="28"/>
        </w:rPr>
        <w:t xml:space="preserve">Бігові види легкої атлетики. Навчально-методичний посібник / Укладачі: Р.В. </w:t>
      </w:r>
      <w:proofErr w:type="spellStart"/>
      <w:r w:rsidRPr="00845F4F">
        <w:rPr>
          <w:sz w:val="28"/>
          <w:szCs w:val="28"/>
        </w:rPr>
        <w:t>Гах</w:t>
      </w:r>
      <w:proofErr w:type="spellEnd"/>
      <w:r w:rsidRPr="00845F4F">
        <w:rPr>
          <w:sz w:val="28"/>
          <w:szCs w:val="28"/>
        </w:rPr>
        <w:t xml:space="preserve">, С.Т. </w:t>
      </w:r>
      <w:proofErr w:type="spellStart"/>
      <w:r w:rsidRPr="00845F4F">
        <w:rPr>
          <w:sz w:val="28"/>
          <w:szCs w:val="28"/>
        </w:rPr>
        <w:t>Сапрун</w:t>
      </w:r>
      <w:proofErr w:type="spellEnd"/>
      <w:r w:rsidRPr="00845F4F">
        <w:rPr>
          <w:sz w:val="28"/>
          <w:szCs w:val="28"/>
        </w:rPr>
        <w:t>. Тернопіль: ЗУНУ, 2023. 106 с</w:t>
      </w:r>
    </w:p>
    <w:p w:rsidR="00AF7875" w:rsidRPr="00845F4F" w:rsidRDefault="00AF7875" w:rsidP="00845F4F">
      <w:pPr>
        <w:pStyle w:val="a6"/>
        <w:widowControl/>
        <w:numPr>
          <w:ilvl w:val="0"/>
          <w:numId w:val="8"/>
        </w:numPr>
        <w:shd w:val="clear" w:color="auto" w:fill="FFFFFF"/>
        <w:tabs>
          <w:tab w:val="left" w:pos="993"/>
        </w:tabs>
        <w:autoSpaceDE/>
        <w:autoSpaceDN/>
        <w:spacing w:line="360" w:lineRule="auto"/>
        <w:ind w:left="0" w:firstLine="709"/>
        <w:contextualSpacing/>
        <w:rPr>
          <w:sz w:val="28"/>
          <w:szCs w:val="28"/>
        </w:rPr>
      </w:pPr>
      <w:proofErr w:type="spellStart"/>
      <w:r w:rsidRPr="00845F4F">
        <w:rPr>
          <w:sz w:val="28"/>
          <w:szCs w:val="28"/>
        </w:rPr>
        <w:t>Гацко</w:t>
      </w:r>
      <w:proofErr w:type="spellEnd"/>
      <w:r w:rsidRPr="00845F4F">
        <w:rPr>
          <w:sz w:val="28"/>
          <w:szCs w:val="28"/>
        </w:rPr>
        <w:t xml:space="preserve"> О. В., </w:t>
      </w:r>
      <w:proofErr w:type="spellStart"/>
      <w:r w:rsidRPr="00845F4F">
        <w:rPr>
          <w:sz w:val="28"/>
          <w:szCs w:val="28"/>
        </w:rPr>
        <w:t>Дерека</w:t>
      </w:r>
      <w:proofErr w:type="spellEnd"/>
      <w:r w:rsidRPr="00845F4F">
        <w:rPr>
          <w:sz w:val="28"/>
          <w:szCs w:val="28"/>
        </w:rPr>
        <w:t xml:space="preserve"> Т. Г., </w:t>
      </w:r>
      <w:proofErr w:type="spellStart"/>
      <w:r w:rsidRPr="00845F4F">
        <w:rPr>
          <w:sz w:val="28"/>
          <w:szCs w:val="28"/>
        </w:rPr>
        <w:t>Гнутова</w:t>
      </w:r>
      <w:proofErr w:type="spellEnd"/>
      <w:r w:rsidRPr="00845F4F">
        <w:rPr>
          <w:sz w:val="28"/>
          <w:szCs w:val="28"/>
        </w:rPr>
        <w:t xml:space="preserve"> Н. П. Легкоатлетичні вправи : </w:t>
      </w:r>
      <w:proofErr w:type="spellStart"/>
      <w:r w:rsidRPr="00845F4F">
        <w:rPr>
          <w:sz w:val="28"/>
          <w:szCs w:val="28"/>
        </w:rPr>
        <w:t>навч</w:t>
      </w:r>
      <w:proofErr w:type="spellEnd"/>
      <w:r w:rsidRPr="00845F4F">
        <w:rPr>
          <w:sz w:val="28"/>
          <w:szCs w:val="28"/>
        </w:rPr>
        <w:t xml:space="preserve">. </w:t>
      </w:r>
      <w:proofErr w:type="spellStart"/>
      <w:r w:rsidRPr="00845F4F">
        <w:rPr>
          <w:sz w:val="28"/>
          <w:szCs w:val="28"/>
        </w:rPr>
        <w:t>посіб</w:t>
      </w:r>
      <w:proofErr w:type="spellEnd"/>
      <w:r w:rsidRPr="00845F4F">
        <w:rPr>
          <w:sz w:val="28"/>
          <w:szCs w:val="28"/>
        </w:rPr>
        <w:t>. Київ : Київ. ун-т ім. Б. Грінченка, 2017. 217 с.</w:t>
      </w:r>
    </w:p>
    <w:p w:rsidR="00AF7875" w:rsidRPr="00845F4F" w:rsidRDefault="00AF7875" w:rsidP="00845F4F">
      <w:pPr>
        <w:pStyle w:val="a6"/>
        <w:widowControl/>
        <w:numPr>
          <w:ilvl w:val="0"/>
          <w:numId w:val="8"/>
        </w:numPr>
        <w:shd w:val="clear" w:color="auto" w:fill="FFFFFF"/>
        <w:tabs>
          <w:tab w:val="left" w:pos="993"/>
        </w:tabs>
        <w:autoSpaceDE/>
        <w:autoSpaceDN/>
        <w:spacing w:line="360" w:lineRule="auto"/>
        <w:ind w:left="0" w:firstLine="709"/>
        <w:contextualSpacing/>
        <w:rPr>
          <w:sz w:val="28"/>
          <w:szCs w:val="28"/>
        </w:rPr>
      </w:pPr>
      <w:proofErr w:type="spellStart"/>
      <w:r w:rsidRPr="00845F4F">
        <w:rPr>
          <w:sz w:val="28"/>
          <w:szCs w:val="28"/>
        </w:rPr>
        <w:t>Йопа</w:t>
      </w:r>
      <w:proofErr w:type="spellEnd"/>
      <w:r w:rsidRPr="00845F4F">
        <w:rPr>
          <w:sz w:val="28"/>
          <w:szCs w:val="28"/>
        </w:rPr>
        <w:t xml:space="preserve"> Т.В. Методичні вказівки до практичних занять із навчальної дисципліни «Теорія та методика викладання легкої атлетики» для студентів спеціальності 017 «Фізична культура і спорт» освітнього рівня бакалавр. – Полтава : Полтава: Національний університет імені Юрія Кондратюка, 2020. – 64 с. </w:t>
      </w:r>
    </w:p>
    <w:p w:rsidR="00AF7875" w:rsidRPr="00845F4F" w:rsidRDefault="00AF7875" w:rsidP="00845F4F">
      <w:pPr>
        <w:pStyle w:val="a6"/>
        <w:widowControl/>
        <w:numPr>
          <w:ilvl w:val="0"/>
          <w:numId w:val="8"/>
        </w:numPr>
        <w:shd w:val="clear" w:color="auto" w:fill="FFFFFF"/>
        <w:tabs>
          <w:tab w:val="left" w:pos="993"/>
        </w:tabs>
        <w:autoSpaceDE/>
        <w:autoSpaceDN/>
        <w:spacing w:line="360" w:lineRule="auto"/>
        <w:ind w:left="0" w:firstLine="709"/>
        <w:contextualSpacing/>
        <w:rPr>
          <w:color w:val="000000"/>
          <w:sz w:val="28"/>
          <w:szCs w:val="28"/>
        </w:rPr>
      </w:pPr>
      <w:proofErr w:type="spellStart"/>
      <w:r w:rsidRPr="00845F4F">
        <w:rPr>
          <w:sz w:val="28"/>
          <w:szCs w:val="28"/>
        </w:rPr>
        <w:t>Єднак</w:t>
      </w:r>
      <w:proofErr w:type="spellEnd"/>
      <w:r w:rsidRPr="00845F4F">
        <w:rPr>
          <w:sz w:val="28"/>
          <w:szCs w:val="28"/>
        </w:rPr>
        <w:t xml:space="preserve"> В. Легка атлетика. (частина І). Навчально-методичний посібник для студентів І курсу факультету фізичного виховання. – Тернопіль: СМТ «</w:t>
      </w:r>
      <w:proofErr w:type="spellStart"/>
      <w:r w:rsidRPr="00845F4F">
        <w:rPr>
          <w:sz w:val="28"/>
          <w:szCs w:val="28"/>
        </w:rPr>
        <w:t>Тайп</w:t>
      </w:r>
      <w:proofErr w:type="spellEnd"/>
      <w:r w:rsidRPr="00845F4F">
        <w:rPr>
          <w:sz w:val="28"/>
          <w:szCs w:val="28"/>
        </w:rPr>
        <w:t xml:space="preserve">», 2018, – 124 с. 5. </w:t>
      </w:r>
      <w:proofErr w:type="spellStart"/>
      <w:r w:rsidRPr="00845F4F">
        <w:rPr>
          <w:sz w:val="28"/>
          <w:szCs w:val="28"/>
        </w:rPr>
        <w:t>Єднак</w:t>
      </w:r>
      <w:proofErr w:type="spellEnd"/>
      <w:r w:rsidRPr="00845F4F">
        <w:rPr>
          <w:sz w:val="28"/>
          <w:szCs w:val="28"/>
        </w:rPr>
        <w:t xml:space="preserve"> В. Легка атлетика. (частина ІІ). Навчально-методичний посібник для студентів І курсу факультету фізичного виховання. – Тернопіль: ТНПУ, 2017. – 109 с</w:t>
      </w:r>
    </w:p>
    <w:p w:rsidR="00AF7875" w:rsidRPr="00845F4F" w:rsidRDefault="00AF7875" w:rsidP="00845F4F">
      <w:pPr>
        <w:pStyle w:val="a6"/>
        <w:widowControl/>
        <w:numPr>
          <w:ilvl w:val="0"/>
          <w:numId w:val="8"/>
        </w:numPr>
        <w:shd w:val="clear" w:color="auto" w:fill="FFFFFF"/>
        <w:tabs>
          <w:tab w:val="left" w:pos="993"/>
        </w:tabs>
        <w:autoSpaceDE/>
        <w:autoSpaceDN/>
        <w:spacing w:line="360" w:lineRule="auto"/>
        <w:ind w:left="0" w:firstLine="709"/>
        <w:contextualSpacing/>
        <w:rPr>
          <w:sz w:val="28"/>
          <w:szCs w:val="28"/>
          <w:lang w:val="en-US"/>
        </w:rPr>
      </w:pPr>
      <w:proofErr w:type="spellStart"/>
      <w:r w:rsidRPr="00845F4F">
        <w:rPr>
          <w:sz w:val="28"/>
          <w:szCs w:val="28"/>
        </w:rPr>
        <w:t>Криличенко</w:t>
      </w:r>
      <w:proofErr w:type="spellEnd"/>
      <w:r w:rsidRPr="00845F4F">
        <w:rPr>
          <w:sz w:val="28"/>
          <w:szCs w:val="28"/>
        </w:rPr>
        <w:t xml:space="preserve"> О.В., </w:t>
      </w:r>
      <w:proofErr w:type="spellStart"/>
      <w:r w:rsidRPr="00845F4F">
        <w:rPr>
          <w:sz w:val="28"/>
          <w:szCs w:val="28"/>
        </w:rPr>
        <w:t>Форостян</w:t>
      </w:r>
      <w:proofErr w:type="spellEnd"/>
      <w:r w:rsidRPr="00845F4F">
        <w:rPr>
          <w:sz w:val="28"/>
          <w:szCs w:val="28"/>
        </w:rPr>
        <w:t xml:space="preserve"> О.І. Історія розвитку та методика викладання видів легкої атлетики. Київ. видавництво «Олімпійська література». 2017. 107 с.</w:t>
      </w:r>
    </w:p>
    <w:p w:rsidR="00AF7875" w:rsidRPr="00845F4F" w:rsidRDefault="00AF7875" w:rsidP="00845F4F">
      <w:pPr>
        <w:pStyle w:val="a6"/>
        <w:widowControl/>
        <w:numPr>
          <w:ilvl w:val="0"/>
          <w:numId w:val="8"/>
        </w:numPr>
        <w:shd w:val="clear" w:color="auto" w:fill="FFFFFF"/>
        <w:tabs>
          <w:tab w:val="left" w:pos="993"/>
        </w:tabs>
        <w:autoSpaceDE/>
        <w:autoSpaceDN/>
        <w:spacing w:line="360" w:lineRule="auto"/>
        <w:ind w:left="0" w:firstLine="709"/>
        <w:contextualSpacing/>
        <w:rPr>
          <w:sz w:val="28"/>
          <w:szCs w:val="28"/>
        </w:rPr>
      </w:pPr>
      <w:r w:rsidRPr="00845F4F">
        <w:rPr>
          <w:sz w:val="28"/>
          <w:szCs w:val="28"/>
        </w:rPr>
        <w:t xml:space="preserve">Легка атлетика: Навчальна програма для дитячо-юнацьких спортивних шкіл, спеціалізованих дитячо-юнацьких спортивних шкіл олімпійського резерву, шкіл вищої спортивної майстерності та спеціалізованих навчальних закладів спортивного профілю / </w:t>
      </w:r>
      <w:proofErr w:type="spellStart"/>
      <w:r w:rsidRPr="00845F4F">
        <w:rPr>
          <w:sz w:val="28"/>
          <w:szCs w:val="28"/>
        </w:rPr>
        <w:t>Бобровник</w:t>
      </w:r>
      <w:proofErr w:type="spellEnd"/>
      <w:r w:rsidRPr="00845F4F">
        <w:rPr>
          <w:sz w:val="28"/>
          <w:szCs w:val="28"/>
        </w:rPr>
        <w:t xml:space="preserve"> В. І., </w:t>
      </w:r>
      <w:proofErr w:type="spellStart"/>
      <w:r w:rsidRPr="00845F4F">
        <w:rPr>
          <w:sz w:val="28"/>
          <w:szCs w:val="28"/>
        </w:rPr>
        <w:t>Совенко</w:t>
      </w:r>
      <w:proofErr w:type="spellEnd"/>
      <w:r w:rsidRPr="00845F4F">
        <w:rPr>
          <w:sz w:val="28"/>
          <w:szCs w:val="28"/>
        </w:rPr>
        <w:t xml:space="preserve"> С. П., </w:t>
      </w:r>
      <w:proofErr w:type="spellStart"/>
      <w:r w:rsidRPr="00845F4F">
        <w:rPr>
          <w:sz w:val="28"/>
          <w:szCs w:val="28"/>
        </w:rPr>
        <w:t>Колот</w:t>
      </w:r>
      <w:proofErr w:type="spellEnd"/>
      <w:r w:rsidRPr="00845F4F">
        <w:rPr>
          <w:sz w:val="28"/>
          <w:szCs w:val="28"/>
        </w:rPr>
        <w:t xml:space="preserve"> А. В. – К.: Логос, 2019. – 192 с.</w:t>
      </w:r>
    </w:p>
    <w:p w:rsidR="00AF7875" w:rsidRPr="00845F4F" w:rsidRDefault="00AF7875" w:rsidP="00845F4F">
      <w:pPr>
        <w:pStyle w:val="a6"/>
        <w:widowControl/>
        <w:numPr>
          <w:ilvl w:val="0"/>
          <w:numId w:val="8"/>
        </w:numPr>
        <w:tabs>
          <w:tab w:val="left" w:pos="993"/>
        </w:tabs>
        <w:autoSpaceDE/>
        <w:autoSpaceDN/>
        <w:spacing w:line="360" w:lineRule="auto"/>
        <w:ind w:left="0" w:firstLine="709"/>
        <w:contextualSpacing/>
        <w:rPr>
          <w:sz w:val="28"/>
          <w:szCs w:val="28"/>
        </w:rPr>
      </w:pPr>
      <w:proofErr w:type="spellStart"/>
      <w:r w:rsidRPr="00845F4F">
        <w:rPr>
          <w:sz w:val="28"/>
          <w:szCs w:val="28"/>
        </w:rPr>
        <w:t>Совенко</w:t>
      </w:r>
      <w:proofErr w:type="spellEnd"/>
      <w:r w:rsidRPr="00845F4F">
        <w:rPr>
          <w:sz w:val="28"/>
          <w:szCs w:val="28"/>
        </w:rPr>
        <w:t xml:space="preserve"> С. П., Андрущенко Ю.М., </w:t>
      </w:r>
      <w:proofErr w:type="spellStart"/>
      <w:r w:rsidRPr="00845F4F">
        <w:rPr>
          <w:sz w:val="28"/>
          <w:szCs w:val="28"/>
        </w:rPr>
        <w:t>Соломін</w:t>
      </w:r>
      <w:proofErr w:type="spellEnd"/>
      <w:r w:rsidRPr="00845F4F">
        <w:rPr>
          <w:sz w:val="28"/>
          <w:szCs w:val="28"/>
        </w:rPr>
        <w:t xml:space="preserve"> А.В., Виноградов В.Є. Спортивна ходьба: навчальний посібник. Київ. ТОВ “НВФ “Славутич-Дельфін”. 2018. 144 с.</w:t>
      </w:r>
    </w:p>
    <w:p w:rsidR="00106A87" w:rsidRPr="00845F4F" w:rsidRDefault="00AF7875" w:rsidP="00845F4F">
      <w:pPr>
        <w:pStyle w:val="a6"/>
        <w:widowControl/>
        <w:numPr>
          <w:ilvl w:val="0"/>
          <w:numId w:val="8"/>
        </w:numPr>
        <w:shd w:val="clear" w:color="auto" w:fill="FFFFFF"/>
        <w:tabs>
          <w:tab w:val="left" w:pos="993"/>
        </w:tabs>
        <w:autoSpaceDE/>
        <w:autoSpaceDN/>
        <w:spacing w:line="360" w:lineRule="auto"/>
        <w:ind w:left="0" w:firstLine="709"/>
        <w:contextualSpacing/>
        <w:rPr>
          <w:color w:val="000000"/>
          <w:sz w:val="28"/>
          <w:szCs w:val="28"/>
          <w:lang w:val="en-US"/>
        </w:rPr>
      </w:pPr>
      <w:proofErr w:type="spellStart"/>
      <w:r w:rsidRPr="00845F4F">
        <w:rPr>
          <w:color w:val="000000"/>
          <w:sz w:val="28"/>
          <w:szCs w:val="28"/>
          <w:lang w:val="en-US"/>
        </w:rPr>
        <w:t>Franchini</w:t>
      </w:r>
      <w:proofErr w:type="spellEnd"/>
      <w:r w:rsidRPr="00845F4F">
        <w:rPr>
          <w:color w:val="000000"/>
          <w:sz w:val="28"/>
          <w:szCs w:val="28"/>
          <w:lang w:val="en-US"/>
        </w:rPr>
        <w:t xml:space="preserve"> E, Cormack S, </w:t>
      </w:r>
      <w:proofErr w:type="spellStart"/>
      <w:r w:rsidRPr="00845F4F">
        <w:rPr>
          <w:color w:val="000000"/>
          <w:sz w:val="28"/>
          <w:szCs w:val="28"/>
          <w:lang w:val="en-US"/>
        </w:rPr>
        <w:t>Takito</w:t>
      </w:r>
      <w:proofErr w:type="spellEnd"/>
      <w:r w:rsidRPr="00845F4F">
        <w:rPr>
          <w:color w:val="000000"/>
          <w:sz w:val="28"/>
          <w:szCs w:val="28"/>
          <w:lang w:val="en-US"/>
        </w:rPr>
        <w:t xml:space="preserve"> MY. Effects of high-intensity interval training on </w:t>
      </w:r>
      <w:proofErr w:type="spellStart"/>
      <w:r w:rsidRPr="00845F4F">
        <w:rPr>
          <w:color w:val="000000"/>
          <w:sz w:val="28"/>
          <w:szCs w:val="28"/>
          <w:lang w:val="en-US"/>
        </w:rPr>
        <w:t>olympic</w:t>
      </w:r>
      <w:proofErr w:type="spellEnd"/>
      <w:r w:rsidRPr="00845F4F">
        <w:rPr>
          <w:color w:val="000000"/>
          <w:sz w:val="28"/>
          <w:szCs w:val="28"/>
          <w:lang w:val="en-US"/>
        </w:rPr>
        <w:t xml:space="preserve"> combat sports athletes’ performance and physiological adaptation: A systematic review. </w:t>
      </w:r>
      <w:r w:rsidRPr="00845F4F">
        <w:rPr>
          <w:color w:val="000000"/>
          <w:sz w:val="28"/>
          <w:szCs w:val="28"/>
        </w:rPr>
        <w:t xml:space="preserve">J </w:t>
      </w:r>
      <w:proofErr w:type="spellStart"/>
      <w:r w:rsidRPr="00845F4F">
        <w:rPr>
          <w:color w:val="000000"/>
          <w:sz w:val="28"/>
          <w:szCs w:val="28"/>
        </w:rPr>
        <w:t>Strength</w:t>
      </w:r>
      <w:proofErr w:type="spellEnd"/>
      <w:r w:rsidRPr="00845F4F">
        <w:rPr>
          <w:color w:val="000000"/>
          <w:sz w:val="28"/>
          <w:szCs w:val="28"/>
        </w:rPr>
        <w:t xml:space="preserve"> </w:t>
      </w:r>
      <w:proofErr w:type="spellStart"/>
      <w:r w:rsidRPr="00845F4F">
        <w:rPr>
          <w:color w:val="000000"/>
          <w:sz w:val="28"/>
          <w:szCs w:val="28"/>
        </w:rPr>
        <w:t>Cond</w:t>
      </w:r>
      <w:proofErr w:type="spellEnd"/>
      <w:r w:rsidRPr="00845F4F">
        <w:rPr>
          <w:color w:val="000000"/>
          <w:sz w:val="28"/>
          <w:szCs w:val="28"/>
        </w:rPr>
        <w:t xml:space="preserve"> </w:t>
      </w:r>
      <w:proofErr w:type="spellStart"/>
      <w:r w:rsidRPr="00845F4F">
        <w:rPr>
          <w:color w:val="000000"/>
          <w:sz w:val="28"/>
          <w:szCs w:val="28"/>
        </w:rPr>
        <w:t>Res</w:t>
      </w:r>
      <w:proofErr w:type="spellEnd"/>
      <w:r w:rsidRPr="00845F4F">
        <w:rPr>
          <w:color w:val="000000"/>
          <w:sz w:val="28"/>
          <w:szCs w:val="28"/>
        </w:rPr>
        <w:t xml:space="preserve"> 2019; 33: 242-252</w:t>
      </w:r>
    </w:p>
    <w:sectPr w:rsidR="00106A87" w:rsidRPr="00845F4F" w:rsidSect="0012445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67266"/>
    <w:multiLevelType w:val="multilevel"/>
    <w:tmpl w:val="0F348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3B7612"/>
    <w:multiLevelType w:val="multilevel"/>
    <w:tmpl w:val="B3040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B05FB4"/>
    <w:multiLevelType w:val="multilevel"/>
    <w:tmpl w:val="7BC0E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5869D0"/>
    <w:multiLevelType w:val="multilevel"/>
    <w:tmpl w:val="43F68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2E3755"/>
    <w:multiLevelType w:val="hybridMultilevel"/>
    <w:tmpl w:val="DF208932"/>
    <w:lvl w:ilvl="0" w:tplc="C314573E">
      <w:numFmt w:val="bullet"/>
      <w:lvlText w:val=""/>
      <w:lvlJc w:val="left"/>
      <w:pPr>
        <w:ind w:left="1323" w:hanging="423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79948D6E">
      <w:numFmt w:val="bullet"/>
      <w:lvlText w:val="•"/>
      <w:lvlJc w:val="left"/>
      <w:pPr>
        <w:ind w:left="2238" w:hanging="423"/>
      </w:pPr>
      <w:rPr>
        <w:rFonts w:hint="default"/>
        <w:lang w:val="uk-UA" w:eastAsia="en-US" w:bidi="ar-SA"/>
      </w:rPr>
    </w:lvl>
    <w:lvl w:ilvl="2" w:tplc="2D184EA2">
      <w:numFmt w:val="bullet"/>
      <w:lvlText w:val="•"/>
      <w:lvlJc w:val="left"/>
      <w:pPr>
        <w:ind w:left="3157" w:hanging="423"/>
      </w:pPr>
      <w:rPr>
        <w:rFonts w:hint="default"/>
        <w:lang w:val="uk-UA" w:eastAsia="en-US" w:bidi="ar-SA"/>
      </w:rPr>
    </w:lvl>
    <w:lvl w:ilvl="3" w:tplc="03146BDC">
      <w:numFmt w:val="bullet"/>
      <w:lvlText w:val="•"/>
      <w:lvlJc w:val="left"/>
      <w:pPr>
        <w:ind w:left="4075" w:hanging="423"/>
      </w:pPr>
      <w:rPr>
        <w:rFonts w:hint="default"/>
        <w:lang w:val="uk-UA" w:eastAsia="en-US" w:bidi="ar-SA"/>
      </w:rPr>
    </w:lvl>
    <w:lvl w:ilvl="4" w:tplc="352AF036">
      <w:numFmt w:val="bullet"/>
      <w:lvlText w:val="•"/>
      <w:lvlJc w:val="left"/>
      <w:pPr>
        <w:ind w:left="4994" w:hanging="423"/>
      </w:pPr>
      <w:rPr>
        <w:rFonts w:hint="default"/>
        <w:lang w:val="uk-UA" w:eastAsia="en-US" w:bidi="ar-SA"/>
      </w:rPr>
    </w:lvl>
    <w:lvl w:ilvl="5" w:tplc="C78835CE">
      <w:numFmt w:val="bullet"/>
      <w:lvlText w:val="•"/>
      <w:lvlJc w:val="left"/>
      <w:pPr>
        <w:ind w:left="5913" w:hanging="423"/>
      </w:pPr>
      <w:rPr>
        <w:rFonts w:hint="default"/>
        <w:lang w:val="uk-UA" w:eastAsia="en-US" w:bidi="ar-SA"/>
      </w:rPr>
    </w:lvl>
    <w:lvl w:ilvl="6" w:tplc="AEFCA65E">
      <w:numFmt w:val="bullet"/>
      <w:lvlText w:val="•"/>
      <w:lvlJc w:val="left"/>
      <w:pPr>
        <w:ind w:left="6831" w:hanging="423"/>
      </w:pPr>
      <w:rPr>
        <w:rFonts w:hint="default"/>
        <w:lang w:val="uk-UA" w:eastAsia="en-US" w:bidi="ar-SA"/>
      </w:rPr>
    </w:lvl>
    <w:lvl w:ilvl="7" w:tplc="F432D420">
      <w:numFmt w:val="bullet"/>
      <w:lvlText w:val="•"/>
      <w:lvlJc w:val="left"/>
      <w:pPr>
        <w:ind w:left="7750" w:hanging="423"/>
      </w:pPr>
      <w:rPr>
        <w:rFonts w:hint="default"/>
        <w:lang w:val="uk-UA" w:eastAsia="en-US" w:bidi="ar-SA"/>
      </w:rPr>
    </w:lvl>
    <w:lvl w:ilvl="8" w:tplc="6ACA69A4">
      <w:numFmt w:val="bullet"/>
      <w:lvlText w:val="•"/>
      <w:lvlJc w:val="left"/>
      <w:pPr>
        <w:ind w:left="8669" w:hanging="423"/>
      </w:pPr>
      <w:rPr>
        <w:rFonts w:hint="default"/>
        <w:lang w:val="uk-UA" w:eastAsia="en-US" w:bidi="ar-SA"/>
      </w:rPr>
    </w:lvl>
  </w:abstractNum>
  <w:abstractNum w:abstractNumId="5" w15:restartNumberingAfterBreak="0">
    <w:nsid w:val="6EF27FDB"/>
    <w:multiLevelType w:val="hybridMultilevel"/>
    <w:tmpl w:val="30FED64C"/>
    <w:lvl w:ilvl="0" w:tplc="AB36C834">
      <w:start w:val="1"/>
      <w:numFmt w:val="decimal"/>
      <w:lvlText w:val="%1."/>
      <w:lvlJc w:val="left"/>
      <w:pPr>
        <w:ind w:left="1774" w:hanging="1065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27B3461"/>
    <w:multiLevelType w:val="multilevel"/>
    <w:tmpl w:val="4F4EE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4F58A8"/>
    <w:multiLevelType w:val="multilevel"/>
    <w:tmpl w:val="D9C4A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86D06"/>
    <w:rsid w:val="000C73EF"/>
    <w:rsid w:val="000F00C4"/>
    <w:rsid w:val="00106A87"/>
    <w:rsid w:val="00174E08"/>
    <w:rsid w:val="00186B5D"/>
    <w:rsid w:val="002D73B5"/>
    <w:rsid w:val="00496F10"/>
    <w:rsid w:val="005F4180"/>
    <w:rsid w:val="006A064E"/>
    <w:rsid w:val="00845F4F"/>
    <w:rsid w:val="009A3229"/>
    <w:rsid w:val="00A97E09"/>
    <w:rsid w:val="00AF7875"/>
    <w:rsid w:val="00B55F2D"/>
    <w:rsid w:val="00C45061"/>
    <w:rsid w:val="00D86D06"/>
    <w:rsid w:val="00E1320E"/>
    <w:rsid w:val="00EC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E5299"/>
  <w15:docId w15:val="{F6352D2F-F068-4795-B590-B1E2252F0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D06"/>
  </w:style>
  <w:style w:type="paragraph" w:styleId="2">
    <w:name w:val="heading 2"/>
    <w:basedOn w:val="a"/>
    <w:link w:val="20"/>
    <w:uiPriority w:val="9"/>
    <w:qFormat/>
    <w:rsid w:val="00A97E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A97E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933,baiaagaaboqcaaadkw0aaawhdqaaaaaaaaaaaaaaaaaaaaaaaaaaaaaaaaaaaaaaaaaaaaaaaaaaaaaaaaaaaaaaaaaaaaaaaaaaaaaaaaaaaaaaaaaaaaaaaaaaaaaaaaaaaaaaaaaaaaaaaaaaaaaaaaaaaaaaaaaaaaaaaaaaaaaaaaaaaaaaaaaaaaaaaaaaaaaaaaaaaaaaaaaaaaaaaaaaaaaaaaaaaaaa"/>
    <w:basedOn w:val="a"/>
    <w:rsid w:val="00D86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D86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ody Text"/>
    <w:basedOn w:val="a"/>
    <w:link w:val="a5"/>
    <w:uiPriority w:val="1"/>
    <w:qFormat/>
    <w:rsid w:val="00D86D06"/>
    <w:pPr>
      <w:widowControl w:val="0"/>
      <w:autoSpaceDE w:val="0"/>
      <w:autoSpaceDN w:val="0"/>
      <w:spacing w:after="0" w:line="240" w:lineRule="auto"/>
      <w:ind w:left="473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1"/>
    <w:rsid w:val="00D86D06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D86D06"/>
    <w:pPr>
      <w:widowControl w:val="0"/>
      <w:autoSpaceDE w:val="0"/>
      <w:autoSpaceDN w:val="0"/>
      <w:spacing w:after="0" w:line="240" w:lineRule="auto"/>
      <w:ind w:left="1193" w:hanging="361"/>
      <w:jc w:val="both"/>
    </w:pPr>
    <w:rPr>
      <w:rFonts w:ascii="Times New Roman" w:eastAsia="Times New Roman" w:hAnsi="Times New Roman" w:cs="Times New Roman"/>
    </w:rPr>
  </w:style>
  <w:style w:type="character" w:styleId="a7">
    <w:name w:val="Strong"/>
    <w:basedOn w:val="a0"/>
    <w:uiPriority w:val="22"/>
    <w:qFormat/>
    <w:rsid w:val="00D86D0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97E09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A97E09"/>
    <w:rPr>
      <w:rFonts w:ascii="Times New Roman" w:eastAsia="Times New Roman" w:hAnsi="Times New Roman" w:cs="Times New Roman"/>
      <w:b/>
      <w:bCs/>
      <w:sz w:val="27"/>
      <w:szCs w:val="27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1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5955</Words>
  <Characters>3395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2025-03-28T21:25:00Z</dcterms:created>
  <dcterms:modified xsi:type="dcterms:W3CDTF">2025-05-12T08:03:00Z</dcterms:modified>
</cp:coreProperties>
</file>